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781F" w14:textId="1A29097B" w:rsidR="002D64BE" w:rsidRDefault="00832684" w:rsidP="004F292D">
      <w:pPr>
        <w:jc w:val="center"/>
        <w:rPr>
          <w:rFonts w:ascii="仿宋" w:eastAsia="仿宋" w:hAnsi="仿宋"/>
          <w:b/>
          <w:sz w:val="44"/>
          <w:szCs w:val="44"/>
        </w:rPr>
      </w:pPr>
      <w:r w:rsidRPr="00832684">
        <w:rPr>
          <w:rFonts w:ascii="仿宋" w:eastAsia="仿宋" w:hAnsi="仿宋" w:hint="eastAsia"/>
          <w:b/>
          <w:sz w:val="44"/>
          <w:szCs w:val="44"/>
        </w:rPr>
        <w:t>湖北深投控投资发展有限公司</w:t>
      </w:r>
      <w:proofErr w:type="gramStart"/>
      <w:r w:rsidR="001F14E2">
        <w:rPr>
          <w:rFonts w:ascii="仿宋" w:eastAsia="仿宋" w:hAnsi="仿宋" w:hint="eastAsia"/>
          <w:b/>
          <w:sz w:val="44"/>
          <w:szCs w:val="44"/>
        </w:rPr>
        <w:t>汉江湾科创</w:t>
      </w:r>
      <w:r w:rsidR="004B7D02">
        <w:rPr>
          <w:rFonts w:ascii="仿宋" w:eastAsia="仿宋" w:hAnsi="仿宋" w:hint="eastAsia"/>
          <w:b/>
          <w:sz w:val="44"/>
          <w:szCs w:val="44"/>
        </w:rPr>
        <w:t>总部</w:t>
      </w:r>
      <w:r w:rsidR="001F14E2">
        <w:rPr>
          <w:rFonts w:ascii="仿宋" w:eastAsia="仿宋" w:hAnsi="仿宋" w:hint="eastAsia"/>
          <w:b/>
          <w:sz w:val="44"/>
          <w:szCs w:val="44"/>
        </w:rPr>
        <w:t>基地</w:t>
      </w:r>
      <w:proofErr w:type="gramEnd"/>
      <w:r w:rsidR="001F14E2">
        <w:rPr>
          <w:rFonts w:ascii="仿宋" w:eastAsia="仿宋" w:hAnsi="仿宋" w:hint="eastAsia"/>
          <w:b/>
          <w:sz w:val="44"/>
          <w:szCs w:val="44"/>
        </w:rPr>
        <w:t>项目</w:t>
      </w:r>
      <w:r w:rsidR="001F14E2" w:rsidRPr="001F14E2">
        <w:rPr>
          <w:rFonts w:ascii="仿宋" w:eastAsia="仿宋" w:hAnsi="仿宋" w:hint="eastAsia"/>
          <w:b/>
          <w:sz w:val="44"/>
          <w:szCs w:val="44"/>
        </w:rPr>
        <w:t>前期部分项目招标代理</w:t>
      </w:r>
      <w:r w:rsidR="001F14E2">
        <w:rPr>
          <w:rFonts w:ascii="仿宋" w:eastAsia="仿宋" w:hAnsi="仿宋" w:hint="eastAsia"/>
          <w:b/>
          <w:sz w:val="44"/>
          <w:szCs w:val="44"/>
        </w:rPr>
        <w:t>及零星工程造价咨询服务</w:t>
      </w:r>
      <w:r w:rsidR="004B47E2">
        <w:rPr>
          <w:rFonts w:ascii="仿宋" w:eastAsia="仿宋" w:hAnsi="仿宋" w:hint="eastAsia"/>
          <w:b/>
          <w:sz w:val="44"/>
          <w:szCs w:val="44"/>
        </w:rPr>
        <w:t>公开询价公告</w:t>
      </w:r>
    </w:p>
    <w:p w14:paraId="720CF42E" w14:textId="0D575201" w:rsidR="00DE30FB" w:rsidRPr="00DE30FB" w:rsidRDefault="00DE30FB" w:rsidP="002D6CA3">
      <w:pPr>
        <w:spacing w:before="240" w:line="360" w:lineRule="auto"/>
        <w:ind w:firstLine="426"/>
        <w:rPr>
          <w:rFonts w:asciiTheme="minorEastAsia" w:hAnsiTheme="minorEastAsia"/>
          <w:sz w:val="24"/>
          <w:szCs w:val="24"/>
        </w:rPr>
      </w:pPr>
      <w:r w:rsidRPr="00DE30FB">
        <w:rPr>
          <w:rFonts w:ascii="宋体" w:hAnsi="宋体" w:hint="eastAsia"/>
          <w:sz w:val="24"/>
          <w:szCs w:val="24"/>
          <w:u w:val="single"/>
        </w:rPr>
        <w:t>湖北深投控投资发展有限公司</w:t>
      </w:r>
      <w:r w:rsidRPr="00DE30FB">
        <w:rPr>
          <w:rFonts w:ascii="宋体" w:eastAsia="宋体" w:hAnsi="宋体" w:cs="Times New Roman"/>
          <w:sz w:val="24"/>
          <w:szCs w:val="24"/>
        </w:rPr>
        <w:t>（以下简称“采购人”），就</w:t>
      </w:r>
      <w:proofErr w:type="gramStart"/>
      <w:r w:rsidR="001F14E2" w:rsidRPr="001F14E2">
        <w:rPr>
          <w:rFonts w:ascii="宋体" w:hAnsi="宋体" w:hint="eastAsia"/>
          <w:sz w:val="24"/>
          <w:szCs w:val="24"/>
          <w:u w:val="single"/>
        </w:rPr>
        <w:t>汉江湾科创</w:t>
      </w:r>
      <w:r w:rsidR="004B7D02">
        <w:rPr>
          <w:rFonts w:ascii="宋体" w:hAnsi="宋体" w:hint="eastAsia"/>
          <w:sz w:val="24"/>
          <w:szCs w:val="24"/>
          <w:u w:val="single"/>
        </w:rPr>
        <w:t>总部</w:t>
      </w:r>
      <w:r w:rsidR="001F14E2" w:rsidRPr="001F14E2">
        <w:rPr>
          <w:rFonts w:ascii="宋体" w:hAnsi="宋体" w:hint="eastAsia"/>
          <w:sz w:val="24"/>
          <w:szCs w:val="24"/>
          <w:u w:val="single"/>
        </w:rPr>
        <w:t>基地</w:t>
      </w:r>
      <w:proofErr w:type="gramEnd"/>
      <w:r w:rsidR="001F14E2" w:rsidRPr="001F14E2">
        <w:rPr>
          <w:rFonts w:ascii="宋体" w:hAnsi="宋体" w:hint="eastAsia"/>
          <w:sz w:val="24"/>
          <w:szCs w:val="24"/>
          <w:u w:val="single"/>
        </w:rPr>
        <w:t>项目前期部分项目招标代理及零星工程造价咨询服务</w:t>
      </w:r>
      <w:r w:rsidRPr="00DE30FB">
        <w:rPr>
          <w:rFonts w:ascii="宋体" w:eastAsia="宋体" w:hAnsi="宋体" w:cs="Times New Roman" w:hint="eastAsia"/>
          <w:sz w:val="24"/>
          <w:szCs w:val="24"/>
        </w:rPr>
        <w:t>进行采购项目预算询价，</w:t>
      </w:r>
      <w:r w:rsidR="00B777C8">
        <w:rPr>
          <w:rFonts w:ascii="宋体" w:eastAsia="宋体" w:hAnsi="宋体" w:cs="Times New Roman" w:hint="eastAsia"/>
          <w:sz w:val="24"/>
          <w:szCs w:val="24"/>
        </w:rPr>
        <w:t>前期部分项目2</w:t>
      </w:r>
      <w:r w:rsidR="00B777C8">
        <w:rPr>
          <w:rFonts w:ascii="宋体" w:eastAsia="宋体" w:hAnsi="宋体" w:cs="Times New Roman"/>
          <w:sz w:val="24"/>
          <w:szCs w:val="24"/>
        </w:rPr>
        <w:t>0</w:t>
      </w:r>
      <w:r w:rsidR="00B777C8">
        <w:rPr>
          <w:rFonts w:ascii="宋体" w:eastAsia="宋体" w:hAnsi="宋体" w:cs="Times New Roman" w:hint="eastAsia"/>
          <w:sz w:val="24"/>
          <w:szCs w:val="24"/>
        </w:rPr>
        <w:t>项左右，</w:t>
      </w:r>
      <w:r w:rsidR="005C6DF4" w:rsidRPr="005C6DF4">
        <w:rPr>
          <w:rFonts w:ascii="宋体" w:eastAsia="宋体" w:hAnsi="宋体" w:cs="Times New Roman" w:hint="eastAsia"/>
          <w:sz w:val="24"/>
          <w:szCs w:val="24"/>
        </w:rPr>
        <w:t>预估</w:t>
      </w:r>
      <w:r w:rsidR="00B777C8">
        <w:rPr>
          <w:rFonts w:ascii="宋体" w:eastAsia="宋体" w:hAnsi="宋体" w:cs="Times New Roman" w:hint="eastAsia"/>
          <w:sz w:val="24"/>
          <w:szCs w:val="24"/>
        </w:rPr>
        <w:t>招标</w:t>
      </w:r>
      <w:r w:rsidR="00EA2072">
        <w:rPr>
          <w:rFonts w:ascii="宋体" w:eastAsia="宋体" w:hAnsi="宋体" w:cs="Times New Roman" w:hint="eastAsia"/>
          <w:sz w:val="24"/>
          <w:szCs w:val="24"/>
        </w:rPr>
        <w:t>代理</w:t>
      </w:r>
      <w:r w:rsidR="00975A1B">
        <w:rPr>
          <w:rFonts w:ascii="宋体" w:eastAsia="宋体" w:hAnsi="宋体" w:cs="Times New Roman" w:hint="eastAsia"/>
          <w:sz w:val="24"/>
          <w:szCs w:val="24"/>
        </w:rPr>
        <w:t>服务费</w:t>
      </w:r>
      <w:r w:rsidR="00051613">
        <w:rPr>
          <w:rFonts w:ascii="宋体" w:eastAsia="宋体" w:hAnsi="宋体" w:cs="Times New Roman" w:hint="eastAsia"/>
          <w:sz w:val="24"/>
          <w:szCs w:val="24"/>
        </w:rPr>
        <w:t>总额</w:t>
      </w:r>
      <w:r w:rsidR="00B777C8">
        <w:rPr>
          <w:rFonts w:ascii="宋体" w:eastAsia="宋体" w:hAnsi="宋体" w:cs="Times New Roman" w:hint="eastAsia"/>
          <w:sz w:val="24"/>
          <w:szCs w:val="24"/>
        </w:rPr>
        <w:t>不超过人民币</w:t>
      </w:r>
      <w:r w:rsidR="00975A1B">
        <w:rPr>
          <w:rFonts w:ascii="宋体" w:eastAsia="宋体" w:hAnsi="宋体" w:cs="Times New Roman"/>
          <w:sz w:val="24"/>
          <w:szCs w:val="24"/>
        </w:rPr>
        <w:t>6</w:t>
      </w:r>
      <w:r w:rsidR="00B777C8">
        <w:rPr>
          <w:rFonts w:ascii="宋体" w:eastAsia="宋体" w:hAnsi="宋体" w:cs="Times New Roman"/>
          <w:sz w:val="24"/>
          <w:szCs w:val="24"/>
        </w:rPr>
        <w:t>0</w:t>
      </w:r>
      <w:r w:rsidR="00B777C8">
        <w:rPr>
          <w:rFonts w:ascii="宋体" w:eastAsia="宋体" w:hAnsi="宋体" w:cs="Times New Roman" w:hint="eastAsia"/>
          <w:sz w:val="24"/>
          <w:szCs w:val="24"/>
        </w:rPr>
        <w:t>万元，</w:t>
      </w:r>
      <w:r w:rsidR="00975A1B" w:rsidRPr="00975A1B">
        <w:rPr>
          <w:rFonts w:ascii="宋体" w:eastAsia="宋体" w:hAnsi="宋体" w:cs="Times New Roman" w:hint="eastAsia"/>
          <w:sz w:val="24"/>
          <w:szCs w:val="24"/>
        </w:rPr>
        <w:t>造价咨询服务费</w:t>
      </w:r>
      <w:r w:rsidR="00051613">
        <w:rPr>
          <w:rFonts w:ascii="宋体" w:eastAsia="宋体" w:hAnsi="宋体" w:cs="Times New Roman" w:hint="eastAsia"/>
          <w:sz w:val="24"/>
          <w:szCs w:val="24"/>
        </w:rPr>
        <w:t>总额</w:t>
      </w:r>
      <w:r w:rsidR="00975A1B">
        <w:rPr>
          <w:rFonts w:ascii="宋体" w:eastAsia="宋体" w:hAnsi="宋体" w:cs="Times New Roman" w:hint="eastAsia"/>
          <w:sz w:val="24"/>
          <w:szCs w:val="24"/>
        </w:rPr>
        <w:t>不超过人民币</w:t>
      </w:r>
      <w:r w:rsidR="00975A1B">
        <w:rPr>
          <w:rFonts w:ascii="宋体" w:eastAsia="宋体" w:hAnsi="宋体" w:cs="Times New Roman"/>
          <w:sz w:val="24"/>
          <w:szCs w:val="24"/>
        </w:rPr>
        <w:t>40</w:t>
      </w:r>
      <w:r w:rsidR="00975A1B">
        <w:rPr>
          <w:rFonts w:ascii="宋体" w:eastAsia="宋体" w:hAnsi="宋体" w:cs="Times New Roman" w:hint="eastAsia"/>
          <w:sz w:val="24"/>
          <w:szCs w:val="24"/>
        </w:rPr>
        <w:t>万元。</w:t>
      </w:r>
      <w:r w:rsidRPr="00DE30FB">
        <w:rPr>
          <w:rFonts w:ascii="宋体" w:eastAsia="宋体" w:hAnsi="宋体" w:cs="Times New Roman"/>
          <w:sz w:val="24"/>
          <w:szCs w:val="24"/>
        </w:rPr>
        <w:t>有关事项如下：</w:t>
      </w:r>
    </w:p>
    <w:p w14:paraId="76008E61" w14:textId="541BAC72" w:rsidR="00DE30FB" w:rsidRPr="003C08D1" w:rsidRDefault="00DE30FB" w:rsidP="002D6CA3">
      <w:pPr>
        <w:spacing w:line="360" w:lineRule="auto"/>
        <w:ind w:firstLine="426"/>
        <w:rPr>
          <w:rFonts w:asciiTheme="minorEastAsia" w:hAnsiTheme="minorEastAsia"/>
          <w:b/>
          <w:sz w:val="24"/>
          <w:szCs w:val="24"/>
        </w:rPr>
      </w:pPr>
      <w:r w:rsidRPr="003C08D1">
        <w:rPr>
          <w:rFonts w:asciiTheme="minorEastAsia" w:hAnsiTheme="minorEastAsia" w:hint="eastAsia"/>
          <w:b/>
          <w:sz w:val="24"/>
          <w:szCs w:val="24"/>
        </w:rPr>
        <w:t>一、项目的简要技术要求</w:t>
      </w:r>
      <w:r w:rsidR="00283F6C">
        <w:rPr>
          <w:rFonts w:asciiTheme="minorEastAsia" w:hAnsiTheme="minorEastAsia" w:hint="eastAsia"/>
          <w:b/>
          <w:sz w:val="24"/>
          <w:szCs w:val="24"/>
        </w:rPr>
        <w:t xml:space="preserve"> </w:t>
      </w:r>
    </w:p>
    <w:p w14:paraId="003E87C9" w14:textId="765C2896" w:rsidR="00253B6E" w:rsidRDefault="00E059BE" w:rsidP="002D6CA3">
      <w:pPr>
        <w:spacing w:line="360" w:lineRule="auto"/>
        <w:ind w:firstLine="426"/>
        <w:rPr>
          <w:rFonts w:asciiTheme="minorEastAsia" w:hAnsiTheme="minorEastAsia"/>
          <w:sz w:val="24"/>
          <w:szCs w:val="24"/>
        </w:rPr>
      </w:pPr>
      <w:r>
        <w:rPr>
          <w:rFonts w:asciiTheme="minorEastAsia" w:hAnsiTheme="minorEastAsia" w:hint="eastAsia"/>
          <w:sz w:val="24"/>
          <w:szCs w:val="24"/>
        </w:rPr>
        <w:t>工作内容</w:t>
      </w:r>
      <w:r w:rsidR="002D6CA3">
        <w:rPr>
          <w:rFonts w:asciiTheme="minorEastAsia" w:hAnsiTheme="minorEastAsia"/>
          <w:sz w:val="24"/>
          <w:szCs w:val="24"/>
        </w:rPr>
        <w:t>：</w:t>
      </w:r>
    </w:p>
    <w:p w14:paraId="674CD1F0" w14:textId="091EE1D9" w:rsidR="00253B6E" w:rsidRDefault="00253B6E" w:rsidP="002D6CA3">
      <w:pPr>
        <w:spacing w:line="360" w:lineRule="auto"/>
        <w:ind w:firstLine="426"/>
        <w:rPr>
          <w:rFonts w:asciiTheme="minorEastAsia" w:hAnsiTheme="minorEastAsia"/>
          <w:sz w:val="24"/>
          <w:szCs w:val="24"/>
        </w:rPr>
      </w:pPr>
      <w:r w:rsidRPr="00253B6E">
        <w:rPr>
          <w:rFonts w:asciiTheme="minorEastAsia" w:hAnsiTheme="minorEastAsia" w:hint="eastAsia"/>
          <w:sz w:val="24"/>
          <w:szCs w:val="24"/>
        </w:rPr>
        <w:t>招标备案；招标公告或投标邀请书；投标资格审查；编制、发出招标文件；</w:t>
      </w:r>
      <w:r>
        <w:rPr>
          <w:rFonts w:asciiTheme="minorEastAsia" w:hAnsiTheme="minorEastAsia" w:hint="eastAsia"/>
          <w:sz w:val="24"/>
          <w:szCs w:val="24"/>
        </w:rPr>
        <w:t>零星</w:t>
      </w:r>
      <w:r w:rsidRPr="00253B6E">
        <w:rPr>
          <w:rFonts w:asciiTheme="minorEastAsia" w:hAnsiTheme="minorEastAsia" w:hint="eastAsia"/>
          <w:sz w:val="24"/>
          <w:szCs w:val="24"/>
        </w:rPr>
        <w:t>工程量清单、招标控制价的编制工作；招标会议组织；组织现场勘察；组织标前会议；整理汇总答疑资料文件，并按规定发出；接收投标文件；组织开标、评标、定标；组织评委会编写评标报告；协助委托人签发中标通知书；办理投标保证金退还手续；招投标资料汇总整理。</w:t>
      </w:r>
    </w:p>
    <w:p w14:paraId="50CA76D8" w14:textId="77777777" w:rsidR="00C773E1" w:rsidRDefault="00C773E1" w:rsidP="002D6CA3">
      <w:pPr>
        <w:spacing w:line="360" w:lineRule="auto"/>
        <w:ind w:firstLine="426"/>
        <w:rPr>
          <w:rFonts w:asciiTheme="minorEastAsia" w:hAnsiTheme="minorEastAsia"/>
          <w:sz w:val="24"/>
          <w:szCs w:val="24"/>
        </w:rPr>
      </w:pPr>
      <w:r>
        <w:rPr>
          <w:rFonts w:asciiTheme="minorEastAsia" w:hAnsiTheme="minorEastAsia" w:hint="eastAsia"/>
          <w:sz w:val="24"/>
          <w:szCs w:val="24"/>
        </w:rPr>
        <w:t>服务地点：武汉市。</w:t>
      </w:r>
    </w:p>
    <w:p w14:paraId="023E0F91" w14:textId="1AEAE6C5" w:rsidR="002D6CA3" w:rsidRDefault="002D6CA3" w:rsidP="002D6CA3">
      <w:pPr>
        <w:spacing w:line="360" w:lineRule="auto"/>
        <w:ind w:firstLine="426"/>
        <w:rPr>
          <w:rFonts w:asciiTheme="minorEastAsia" w:hAnsiTheme="minorEastAsia"/>
          <w:sz w:val="24"/>
          <w:szCs w:val="24"/>
        </w:rPr>
      </w:pPr>
      <w:r>
        <w:rPr>
          <w:rFonts w:asciiTheme="minorEastAsia" w:hAnsiTheme="minorEastAsia" w:hint="eastAsia"/>
          <w:sz w:val="24"/>
          <w:szCs w:val="24"/>
        </w:rPr>
        <w:t>服务</w:t>
      </w:r>
      <w:r w:rsidR="00C773E1">
        <w:rPr>
          <w:rFonts w:asciiTheme="minorEastAsia" w:hAnsiTheme="minorEastAsia" w:hint="eastAsia"/>
          <w:sz w:val="24"/>
          <w:szCs w:val="24"/>
        </w:rPr>
        <w:t>期限</w:t>
      </w:r>
      <w:r>
        <w:rPr>
          <w:rFonts w:asciiTheme="minorEastAsia" w:hAnsiTheme="minorEastAsia" w:hint="eastAsia"/>
          <w:sz w:val="24"/>
          <w:szCs w:val="24"/>
        </w:rPr>
        <w:t>：</w:t>
      </w:r>
      <w:r w:rsidR="00253B6E" w:rsidRPr="00253B6E">
        <w:rPr>
          <w:rFonts w:asciiTheme="minorEastAsia" w:hAnsiTheme="minorEastAsia" w:hint="eastAsia"/>
          <w:sz w:val="24"/>
          <w:szCs w:val="24"/>
        </w:rPr>
        <w:t>包括但不限于完成本项目招标人委托的招标工作之日止。</w:t>
      </w:r>
      <w:r w:rsidR="001C4C9A" w:rsidRPr="001C4C9A">
        <w:rPr>
          <w:rFonts w:asciiTheme="minorEastAsia" w:hAnsiTheme="minorEastAsia" w:hint="eastAsia"/>
          <w:sz w:val="24"/>
          <w:szCs w:val="24"/>
        </w:rPr>
        <w:t>（自合同签订之日起）</w:t>
      </w:r>
    </w:p>
    <w:p w14:paraId="21E7F203" w14:textId="77777777" w:rsidR="00821D7A" w:rsidRPr="003C08D1" w:rsidRDefault="00CB5BFF" w:rsidP="002D6CA3">
      <w:pPr>
        <w:spacing w:line="360" w:lineRule="auto"/>
        <w:ind w:firstLine="426"/>
        <w:rPr>
          <w:rFonts w:asciiTheme="minorEastAsia" w:hAnsiTheme="minorEastAsia"/>
          <w:b/>
          <w:sz w:val="24"/>
          <w:szCs w:val="24"/>
        </w:rPr>
      </w:pPr>
      <w:r w:rsidRPr="003C08D1">
        <w:rPr>
          <w:rFonts w:asciiTheme="minorEastAsia" w:hAnsiTheme="minorEastAsia"/>
          <w:b/>
          <w:sz w:val="24"/>
          <w:szCs w:val="24"/>
        </w:rPr>
        <w:t>二</w:t>
      </w:r>
      <w:r w:rsidR="00821D7A" w:rsidRPr="003C08D1">
        <w:rPr>
          <w:rFonts w:asciiTheme="minorEastAsia" w:hAnsiTheme="minorEastAsia"/>
          <w:b/>
          <w:sz w:val="24"/>
          <w:szCs w:val="24"/>
        </w:rPr>
        <w:t>、</w:t>
      </w:r>
      <w:r w:rsidRPr="003C08D1">
        <w:rPr>
          <w:rFonts w:ascii="宋体" w:eastAsia="宋体" w:hAnsi="宋体" w:cs="Times New Roman" w:hint="eastAsia"/>
          <w:b/>
          <w:sz w:val="24"/>
          <w:szCs w:val="24"/>
        </w:rPr>
        <w:t>报价供应商资格要求</w:t>
      </w:r>
    </w:p>
    <w:p w14:paraId="5A3C29BE" w14:textId="7E58949C" w:rsidR="00156618" w:rsidRPr="00156618" w:rsidRDefault="00156618" w:rsidP="00156618">
      <w:pPr>
        <w:spacing w:line="360" w:lineRule="auto"/>
        <w:ind w:firstLine="426"/>
        <w:jc w:val="left"/>
        <w:rPr>
          <w:rFonts w:asciiTheme="minorEastAsia" w:hAnsiTheme="minorEastAsia"/>
          <w:sz w:val="24"/>
          <w:szCs w:val="24"/>
        </w:rPr>
      </w:pPr>
      <w:r w:rsidRPr="00156618">
        <w:rPr>
          <w:rFonts w:asciiTheme="minorEastAsia" w:hAnsiTheme="minorEastAsia" w:hint="eastAsia"/>
          <w:sz w:val="24"/>
          <w:szCs w:val="24"/>
        </w:rPr>
        <w:t>1、</w:t>
      </w:r>
      <w:r w:rsidR="001E17AE" w:rsidRPr="001E17AE">
        <w:rPr>
          <w:rFonts w:asciiTheme="minorEastAsia" w:hAnsiTheme="minorEastAsia" w:hint="eastAsia"/>
          <w:sz w:val="24"/>
          <w:szCs w:val="24"/>
        </w:rPr>
        <w:t>中国大陆境内合法注册的独立法人，具备有效的营业执照</w:t>
      </w:r>
      <w:r w:rsidR="00802EE3">
        <w:rPr>
          <w:rFonts w:asciiTheme="minorEastAsia" w:hAnsiTheme="minorEastAsia" w:hint="eastAsia"/>
          <w:sz w:val="24"/>
          <w:szCs w:val="24"/>
        </w:rPr>
        <w:t>。</w:t>
      </w:r>
    </w:p>
    <w:p w14:paraId="78450F47" w14:textId="6DCEDF03" w:rsidR="00B362B7" w:rsidRDefault="00156618" w:rsidP="001E17AE">
      <w:pPr>
        <w:spacing w:line="360" w:lineRule="auto"/>
        <w:ind w:firstLine="426"/>
        <w:jc w:val="left"/>
        <w:rPr>
          <w:rFonts w:asciiTheme="minorEastAsia" w:hAnsiTheme="minorEastAsia"/>
          <w:sz w:val="24"/>
          <w:szCs w:val="24"/>
        </w:rPr>
      </w:pPr>
      <w:r w:rsidRPr="00156618">
        <w:rPr>
          <w:rFonts w:asciiTheme="minorEastAsia" w:hAnsiTheme="minorEastAsia" w:hint="eastAsia"/>
          <w:sz w:val="24"/>
          <w:szCs w:val="24"/>
        </w:rPr>
        <w:t>2、</w:t>
      </w:r>
      <w:r w:rsidR="00B362B7" w:rsidRPr="00B362B7">
        <w:rPr>
          <w:rFonts w:asciiTheme="minorEastAsia" w:hAnsiTheme="minorEastAsia" w:hint="eastAsia"/>
          <w:sz w:val="24"/>
          <w:szCs w:val="24"/>
        </w:rPr>
        <w:t>不接受联合体</w:t>
      </w:r>
      <w:r w:rsidR="00B362B7">
        <w:rPr>
          <w:rFonts w:asciiTheme="minorEastAsia" w:hAnsiTheme="minorEastAsia" w:hint="eastAsia"/>
          <w:sz w:val="24"/>
          <w:szCs w:val="24"/>
        </w:rPr>
        <w:t>报价</w:t>
      </w:r>
      <w:r w:rsidR="00B362B7" w:rsidRPr="00B362B7">
        <w:rPr>
          <w:rFonts w:asciiTheme="minorEastAsia" w:hAnsiTheme="minorEastAsia" w:hint="eastAsia"/>
          <w:sz w:val="24"/>
          <w:szCs w:val="24"/>
        </w:rPr>
        <w:t>。</w:t>
      </w:r>
    </w:p>
    <w:p w14:paraId="0C681700" w14:textId="77777777" w:rsidR="00CE0306" w:rsidRPr="003C08D1" w:rsidRDefault="00CE0306" w:rsidP="002D6CA3">
      <w:pPr>
        <w:spacing w:line="360" w:lineRule="auto"/>
        <w:ind w:firstLine="426"/>
        <w:rPr>
          <w:rFonts w:ascii="宋体" w:hAnsi="宋体" w:cs="Tahoma"/>
          <w:b/>
          <w:sz w:val="24"/>
        </w:rPr>
      </w:pPr>
      <w:r w:rsidRPr="003C08D1">
        <w:rPr>
          <w:rFonts w:asciiTheme="minorEastAsia" w:hAnsiTheme="minorEastAsia" w:hint="eastAsia"/>
          <w:b/>
          <w:sz w:val="24"/>
          <w:szCs w:val="24"/>
        </w:rPr>
        <w:t>三、</w:t>
      </w:r>
      <w:r w:rsidRPr="003C08D1">
        <w:rPr>
          <w:rFonts w:ascii="宋体" w:eastAsia="宋体" w:hAnsi="宋体" w:cs="Tahoma" w:hint="eastAsia"/>
          <w:b/>
          <w:sz w:val="24"/>
        </w:rPr>
        <w:t>报价的时间、方式</w:t>
      </w:r>
    </w:p>
    <w:p w14:paraId="10470663" w14:textId="446B0C46" w:rsidR="00CE0306" w:rsidRPr="00CE0306" w:rsidRDefault="00CE0306" w:rsidP="002D6CA3">
      <w:pPr>
        <w:spacing w:line="360" w:lineRule="auto"/>
        <w:ind w:firstLine="426"/>
        <w:rPr>
          <w:rFonts w:ascii="宋体" w:eastAsia="宋体" w:hAnsi="宋体" w:cs="Times New Roman"/>
          <w:sz w:val="24"/>
          <w:szCs w:val="24"/>
        </w:rPr>
      </w:pPr>
      <w:r w:rsidRPr="00CE0306">
        <w:rPr>
          <w:rFonts w:ascii="宋体" w:eastAsia="宋体" w:hAnsi="宋体" w:cs="Times New Roman" w:hint="eastAsia"/>
          <w:sz w:val="24"/>
          <w:szCs w:val="24"/>
        </w:rPr>
        <w:t>1、报价</w:t>
      </w:r>
      <w:r w:rsidRPr="00CE0306">
        <w:rPr>
          <w:rFonts w:ascii="宋体" w:eastAsia="宋体" w:hAnsi="宋体" w:cs="Times New Roman"/>
          <w:sz w:val="24"/>
          <w:szCs w:val="24"/>
        </w:rPr>
        <w:t>时间：即日起至</w:t>
      </w:r>
      <w:r w:rsidRPr="00EB1E79">
        <w:rPr>
          <w:rFonts w:ascii="宋体" w:eastAsia="宋体" w:hAnsi="宋体" w:cs="Times New Roman"/>
          <w:sz w:val="24"/>
          <w:szCs w:val="24"/>
        </w:rPr>
        <w:t>20</w:t>
      </w:r>
      <w:r w:rsidRPr="00EB1E79">
        <w:rPr>
          <w:rFonts w:ascii="宋体" w:eastAsia="宋体" w:hAnsi="宋体" w:cs="Times New Roman" w:hint="eastAsia"/>
          <w:sz w:val="24"/>
          <w:szCs w:val="24"/>
        </w:rPr>
        <w:t>2</w:t>
      </w:r>
      <w:r w:rsidR="00802EE3" w:rsidRPr="00EB1E79">
        <w:rPr>
          <w:rFonts w:ascii="宋体" w:eastAsia="宋体" w:hAnsi="宋体" w:cs="Times New Roman" w:hint="eastAsia"/>
          <w:sz w:val="24"/>
          <w:szCs w:val="24"/>
        </w:rPr>
        <w:t>1</w:t>
      </w:r>
      <w:r w:rsidRPr="00EB1E79">
        <w:rPr>
          <w:rFonts w:ascii="宋体" w:eastAsia="宋体" w:hAnsi="宋体" w:cs="Times New Roman"/>
          <w:sz w:val="24"/>
          <w:szCs w:val="24"/>
        </w:rPr>
        <w:t>-</w:t>
      </w:r>
      <w:r w:rsidR="001F14E2">
        <w:rPr>
          <w:rFonts w:asciiTheme="minorEastAsia" w:hAnsiTheme="minorEastAsia"/>
          <w:sz w:val="24"/>
          <w:szCs w:val="24"/>
        </w:rPr>
        <w:t>11</w:t>
      </w:r>
      <w:r w:rsidRPr="00EB1E79">
        <w:rPr>
          <w:rFonts w:ascii="宋体" w:eastAsia="宋体" w:hAnsi="宋体" w:cs="Times New Roman"/>
          <w:sz w:val="24"/>
          <w:szCs w:val="24"/>
        </w:rPr>
        <w:t>-</w:t>
      </w:r>
      <w:r w:rsidR="001F14E2">
        <w:rPr>
          <w:rFonts w:ascii="宋体" w:eastAsia="宋体" w:hAnsi="宋体" w:cs="Times New Roman"/>
          <w:sz w:val="24"/>
          <w:szCs w:val="24"/>
        </w:rPr>
        <w:t>8</w:t>
      </w:r>
      <w:r w:rsidR="00975A1B">
        <w:rPr>
          <w:rFonts w:ascii="宋体" w:eastAsia="宋体" w:hAnsi="宋体" w:cs="Times New Roman" w:hint="eastAsia"/>
          <w:sz w:val="24"/>
          <w:szCs w:val="24"/>
        </w:rPr>
        <w:t>日</w:t>
      </w:r>
      <w:r w:rsidRPr="00EB1E79">
        <w:rPr>
          <w:rFonts w:ascii="宋体" w:eastAsia="宋体" w:hAnsi="宋体" w:cs="Times New Roman"/>
          <w:sz w:val="24"/>
          <w:szCs w:val="24"/>
        </w:rPr>
        <w:t>1</w:t>
      </w:r>
      <w:r w:rsidR="00BD2C97" w:rsidRPr="00EB1E79">
        <w:rPr>
          <w:rFonts w:asciiTheme="minorEastAsia" w:hAnsiTheme="minorEastAsia" w:hint="eastAsia"/>
          <w:sz w:val="24"/>
          <w:szCs w:val="24"/>
        </w:rPr>
        <w:t>7</w:t>
      </w:r>
      <w:r w:rsidRPr="00EB1E79">
        <w:rPr>
          <w:rFonts w:ascii="宋体" w:eastAsia="宋体" w:hAnsi="宋体" w:cs="Times New Roman"/>
          <w:sz w:val="24"/>
          <w:szCs w:val="24"/>
        </w:rPr>
        <w:t>：</w:t>
      </w:r>
      <w:r w:rsidR="00BD2C97" w:rsidRPr="00EB1E79">
        <w:rPr>
          <w:rFonts w:asciiTheme="minorEastAsia" w:hAnsiTheme="minorEastAsia" w:hint="eastAsia"/>
          <w:sz w:val="24"/>
          <w:szCs w:val="24"/>
        </w:rPr>
        <w:t>3</w:t>
      </w:r>
      <w:r w:rsidRPr="00EB1E79">
        <w:rPr>
          <w:rFonts w:ascii="宋体" w:eastAsia="宋体" w:hAnsi="宋体" w:cs="Times New Roman"/>
          <w:sz w:val="24"/>
          <w:szCs w:val="24"/>
        </w:rPr>
        <w:t>0</w:t>
      </w:r>
      <w:r w:rsidR="00255671">
        <w:rPr>
          <w:rFonts w:ascii="宋体" w:eastAsia="宋体" w:hAnsi="宋体" w:cs="Times New Roman" w:hint="eastAsia"/>
          <w:sz w:val="24"/>
          <w:szCs w:val="24"/>
        </w:rPr>
        <w:t>。</w:t>
      </w:r>
    </w:p>
    <w:p w14:paraId="0FCCBDF6" w14:textId="3D650119" w:rsidR="00CE0306" w:rsidRDefault="00CE0306" w:rsidP="002D6CA3">
      <w:pPr>
        <w:spacing w:line="360" w:lineRule="auto"/>
        <w:ind w:firstLine="426"/>
        <w:rPr>
          <w:rFonts w:ascii="宋体" w:eastAsia="宋体" w:hAnsi="宋体" w:cs="Times New Roman"/>
          <w:sz w:val="24"/>
          <w:szCs w:val="24"/>
        </w:rPr>
      </w:pPr>
      <w:r w:rsidRPr="00CE0306">
        <w:rPr>
          <w:rFonts w:ascii="宋体" w:eastAsia="宋体" w:hAnsi="宋体" w:cs="Times New Roman"/>
          <w:sz w:val="24"/>
          <w:szCs w:val="24"/>
        </w:rPr>
        <w:t>2</w:t>
      </w:r>
      <w:r w:rsidRPr="00CE0306">
        <w:rPr>
          <w:rFonts w:ascii="宋体" w:eastAsia="宋体" w:hAnsi="宋体" w:cs="Times New Roman" w:hint="eastAsia"/>
          <w:sz w:val="24"/>
          <w:szCs w:val="24"/>
        </w:rPr>
        <w:t>、报价方式：</w:t>
      </w:r>
      <w:r w:rsidRPr="00CE0306">
        <w:rPr>
          <w:rFonts w:ascii="宋体" w:eastAsia="宋体" w:hAnsi="宋体" w:cs="Times New Roman"/>
          <w:sz w:val="24"/>
          <w:szCs w:val="24"/>
        </w:rPr>
        <w:t>请供应</w:t>
      </w:r>
      <w:proofErr w:type="gramStart"/>
      <w:r w:rsidRPr="00CE0306">
        <w:rPr>
          <w:rFonts w:ascii="宋体" w:eastAsia="宋体" w:hAnsi="宋体" w:cs="Times New Roman"/>
          <w:sz w:val="24"/>
          <w:szCs w:val="24"/>
        </w:rPr>
        <w:t>商按照</w:t>
      </w:r>
      <w:proofErr w:type="gramEnd"/>
      <w:r w:rsidRPr="00CE0306">
        <w:rPr>
          <w:rFonts w:ascii="宋体" w:eastAsia="宋体" w:hAnsi="宋体" w:cs="Times New Roman"/>
          <w:sz w:val="24"/>
          <w:szCs w:val="24"/>
        </w:rPr>
        <w:t>本项目需求，将</w:t>
      </w:r>
      <w:r w:rsidRPr="00CE0306">
        <w:rPr>
          <w:rFonts w:ascii="宋体" w:eastAsia="宋体" w:hAnsi="宋体" w:cs="Times New Roman" w:hint="eastAsia"/>
          <w:sz w:val="24"/>
          <w:szCs w:val="24"/>
        </w:rPr>
        <w:t>附件1</w:t>
      </w:r>
      <w:r w:rsidRPr="00CE0306">
        <w:rPr>
          <w:rFonts w:ascii="宋体" w:eastAsia="宋体" w:hAnsi="宋体" w:cs="Times New Roman"/>
          <w:sz w:val="24"/>
          <w:szCs w:val="24"/>
        </w:rPr>
        <w:t>《</w:t>
      </w:r>
      <w:r w:rsidR="00802EE3" w:rsidRPr="00802EE3">
        <w:rPr>
          <w:rFonts w:asciiTheme="minorEastAsia" w:hAnsiTheme="minorEastAsia" w:hint="eastAsia"/>
          <w:sz w:val="24"/>
          <w:szCs w:val="24"/>
        </w:rPr>
        <w:t>湖北深投控投资发展有限公司</w:t>
      </w:r>
      <w:r w:rsidR="00253B6E" w:rsidRPr="00253B6E">
        <w:rPr>
          <w:rFonts w:asciiTheme="minorEastAsia" w:hAnsiTheme="minorEastAsia" w:hint="eastAsia"/>
          <w:sz w:val="24"/>
          <w:szCs w:val="24"/>
        </w:rPr>
        <w:t>前期部分项目招标代理及零星工程造价咨询服务</w:t>
      </w:r>
      <w:r w:rsidRPr="00CE0306">
        <w:rPr>
          <w:rFonts w:ascii="宋体" w:eastAsia="宋体" w:hAnsi="宋体" w:cs="Times New Roman"/>
          <w:sz w:val="24"/>
          <w:szCs w:val="24"/>
        </w:rPr>
        <w:t>供应商回函》填写好连同相关附件盖章后发扫描件到邮箱</w:t>
      </w:r>
      <w:r w:rsidR="00253B6E" w:rsidRPr="00253B6E">
        <w:rPr>
          <w:rFonts w:ascii="宋体" w:eastAsia="宋体" w:hAnsi="宋体" w:cs="Times New Roman" w:hint="eastAsia"/>
          <w:sz w:val="24"/>
          <w:szCs w:val="24"/>
        </w:rPr>
        <w:t>hbstktz@163.com。</w:t>
      </w:r>
    </w:p>
    <w:p w14:paraId="3CA05079" w14:textId="77777777" w:rsidR="00EC1BEE" w:rsidRDefault="00EC1BEE" w:rsidP="002D6CA3">
      <w:pPr>
        <w:spacing w:line="360" w:lineRule="auto"/>
        <w:ind w:firstLine="426"/>
        <w:rPr>
          <w:rFonts w:asciiTheme="minorEastAsia" w:hAnsiTheme="minorEastAsia"/>
          <w:sz w:val="24"/>
          <w:szCs w:val="24"/>
        </w:rPr>
      </w:pPr>
      <w:r w:rsidRPr="000C58A4">
        <w:rPr>
          <w:rFonts w:ascii="宋体" w:eastAsia="宋体" w:hAnsi="宋体" w:cs="Times New Roman" w:hint="eastAsia"/>
          <w:sz w:val="24"/>
          <w:szCs w:val="24"/>
        </w:rPr>
        <w:t>3、</w:t>
      </w:r>
      <w:r w:rsidRPr="000C58A4">
        <w:rPr>
          <w:rFonts w:ascii="宋体" w:eastAsia="宋体" w:hAnsi="宋体" w:cs="Times New Roman" w:hint="eastAsia"/>
          <w:sz w:val="24"/>
        </w:rPr>
        <w:t>具体项目详情请联系采购人指定联系人。</w:t>
      </w:r>
    </w:p>
    <w:p w14:paraId="6D3BFE15" w14:textId="26C5DC88" w:rsidR="00881BE7" w:rsidRPr="003C08D1" w:rsidRDefault="00881BE7" w:rsidP="002D6CA3">
      <w:pPr>
        <w:spacing w:line="360" w:lineRule="auto"/>
        <w:ind w:firstLine="426"/>
        <w:rPr>
          <w:rFonts w:ascii="宋体" w:hAnsi="宋体" w:cs="Tahoma"/>
          <w:b/>
          <w:sz w:val="24"/>
        </w:rPr>
      </w:pPr>
      <w:r w:rsidRPr="003C08D1">
        <w:rPr>
          <w:rFonts w:asciiTheme="minorEastAsia" w:hAnsiTheme="minorEastAsia" w:hint="eastAsia"/>
          <w:b/>
          <w:sz w:val="24"/>
          <w:szCs w:val="24"/>
        </w:rPr>
        <w:t>四、</w:t>
      </w:r>
      <w:r w:rsidRPr="003C08D1">
        <w:rPr>
          <w:rFonts w:ascii="宋体" w:eastAsia="宋体" w:hAnsi="宋体" w:cs="Tahoma" w:hint="eastAsia"/>
          <w:b/>
          <w:sz w:val="24"/>
        </w:rPr>
        <w:t>采购人的名称、地址和联系方式</w:t>
      </w:r>
    </w:p>
    <w:p w14:paraId="638DBA21" w14:textId="77777777" w:rsidR="00881BE7" w:rsidRPr="00881BE7" w:rsidRDefault="00881BE7" w:rsidP="00881BE7">
      <w:pPr>
        <w:spacing w:line="360" w:lineRule="auto"/>
        <w:ind w:firstLine="600"/>
        <w:rPr>
          <w:rFonts w:ascii="宋体" w:eastAsia="宋体" w:hAnsi="宋体" w:cs="Times New Roman"/>
          <w:sz w:val="24"/>
          <w:szCs w:val="24"/>
        </w:rPr>
      </w:pPr>
      <w:r w:rsidRPr="00881BE7">
        <w:rPr>
          <w:rFonts w:ascii="宋体" w:eastAsia="宋体" w:hAnsi="宋体" w:cs="Times New Roman" w:hint="eastAsia"/>
          <w:sz w:val="24"/>
          <w:szCs w:val="24"/>
        </w:rPr>
        <w:t>采购人名称：</w:t>
      </w:r>
      <w:r w:rsidRPr="00DE30FB">
        <w:rPr>
          <w:rFonts w:asciiTheme="minorEastAsia" w:hAnsiTheme="minorEastAsia" w:hint="eastAsia"/>
          <w:sz w:val="24"/>
          <w:szCs w:val="24"/>
        </w:rPr>
        <w:t>湖北深投控投资发展有限公司</w:t>
      </w:r>
    </w:p>
    <w:p w14:paraId="4F2A6159" w14:textId="77777777" w:rsidR="00881BE7" w:rsidRPr="00881BE7" w:rsidRDefault="00881BE7" w:rsidP="00881BE7">
      <w:pPr>
        <w:spacing w:line="360" w:lineRule="auto"/>
        <w:ind w:firstLine="600"/>
        <w:rPr>
          <w:rFonts w:ascii="宋体" w:eastAsia="宋体" w:hAnsi="宋体" w:cs="Times New Roman"/>
          <w:sz w:val="24"/>
          <w:szCs w:val="24"/>
        </w:rPr>
      </w:pPr>
      <w:r w:rsidRPr="00881BE7">
        <w:rPr>
          <w:rFonts w:ascii="宋体" w:eastAsia="宋体" w:hAnsi="宋体" w:cs="Times New Roman" w:hint="eastAsia"/>
          <w:sz w:val="24"/>
          <w:szCs w:val="24"/>
        </w:rPr>
        <w:lastRenderedPageBreak/>
        <w:t>采购人</w:t>
      </w:r>
      <w:r w:rsidRPr="00881BE7">
        <w:rPr>
          <w:rFonts w:ascii="宋体" w:eastAsia="宋体" w:hAnsi="宋体" w:cs="Times New Roman"/>
          <w:sz w:val="24"/>
          <w:szCs w:val="24"/>
        </w:rPr>
        <w:t>地</w:t>
      </w:r>
      <w:r w:rsidRPr="00881BE7">
        <w:rPr>
          <w:rFonts w:ascii="宋体" w:eastAsia="宋体" w:hAnsi="宋体" w:cs="Times New Roman" w:hint="eastAsia"/>
          <w:sz w:val="24"/>
          <w:szCs w:val="24"/>
        </w:rPr>
        <w:t>址</w:t>
      </w:r>
      <w:r w:rsidRPr="00881BE7">
        <w:rPr>
          <w:rFonts w:ascii="宋体" w:eastAsia="宋体" w:hAnsi="宋体" w:cs="Times New Roman"/>
          <w:sz w:val="24"/>
          <w:szCs w:val="24"/>
        </w:rPr>
        <w:t>：</w:t>
      </w:r>
      <w:r w:rsidR="00E4195C">
        <w:rPr>
          <w:rFonts w:ascii="宋体" w:eastAsia="宋体" w:hAnsi="宋体" w:cs="Times New Roman" w:hint="eastAsia"/>
          <w:sz w:val="24"/>
          <w:szCs w:val="24"/>
        </w:rPr>
        <w:t>武汉市</w:t>
      </w:r>
      <w:r w:rsidRPr="007E3F72">
        <w:rPr>
          <w:rFonts w:ascii="宋体" w:eastAsia="宋体" w:hAnsi="宋体" w:cs="Times New Roman" w:hint="eastAsia"/>
          <w:sz w:val="24"/>
          <w:szCs w:val="24"/>
        </w:rPr>
        <w:t>硚口区中山大道1号越秀·财富中心22楼</w:t>
      </w:r>
    </w:p>
    <w:p w14:paraId="27E5799C" w14:textId="0BED21DE" w:rsidR="00084AA6" w:rsidRPr="007E3F72" w:rsidRDefault="00881BE7" w:rsidP="00255671">
      <w:pPr>
        <w:spacing w:line="360" w:lineRule="auto"/>
        <w:ind w:firstLine="600"/>
        <w:rPr>
          <w:rFonts w:ascii="宋体" w:eastAsia="宋体" w:hAnsi="宋体" w:cs="Times New Roman"/>
          <w:sz w:val="24"/>
          <w:szCs w:val="24"/>
        </w:rPr>
      </w:pPr>
      <w:r w:rsidRPr="00255671">
        <w:rPr>
          <w:rFonts w:ascii="宋体" w:eastAsia="宋体" w:hAnsi="宋体" w:cs="Times New Roman" w:hint="eastAsia"/>
          <w:sz w:val="24"/>
          <w:szCs w:val="24"/>
        </w:rPr>
        <w:t>采购单位联系</w:t>
      </w:r>
      <w:r w:rsidRPr="00255671">
        <w:rPr>
          <w:rFonts w:ascii="宋体" w:eastAsia="宋体" w:hAnsi="宋体" w:cs="Times New Roman"/>
          <w:sz w:val="24"/>
          <w:szCs w:val="24"/>
        </w:rPr>
        <w:t>人：</w:t>
      </w:r>
      <w:r w:rsidR="00F57C8A">
        <w:rPr>
          <w:rFonts w:ascii="宋体" w:eastAsia="宋体" w:hAnsi="宋体" w:cs="Times New Roman" w:hint="eastAsia"/>
          <w:sz w:val="24"/>
          <w:szCs w:val="24"/>
        </w:rPr>
        <w:t>胡</w:t>
      </w:r>
      <w:r w:rsidR="00253B6E">
        <w:rPr>
          <w:rFonts w:ascii="宋体" w:eastAsia="宋体" w:hAnsi="宋体" w:cs="Times New Roman" w:hint="eastAsia"/>
          <w:sz w:val="24"/>
          <w:szCs w:val="24"/>
        </w:rPr>
        <w:t>先生</w:t>
      </w:r>
    </w:p>
    <w:p w14:paraId="29772D31" w14:textId="77777777" w:rsidR="00881BE7" w:rsidRPr="00881BE7" w:rsidRDefault="00881BE7" w:rsidP="00881BE7">
      <w:pPr>
        <w:spacing w:line="360" w:lineRule="auto"/>
        <w:ind w:firstLine="600"/>
        <w:rPr>
          <w:rFonts w:ascii="宋体" w:eastAsia="宋体" w:hAnsi="宋体" w:cs="Times New Roman"/>
          <w:sz w:val="24"/>
          <w:szCs w:val="24"/>
        </w:rPr>
      </w:pPr>
      <w:r w:rsidRPr="00255671">
        <w:rPr>
          <w:rFonts w:ascii="宋体" w:eastAsia="宋体" w:hAnsi="宋体" w:cs="Times New Roman" w:hint="eastAsia"/>
          <w:sz w:val="24"/>
          <w:szCs w:val="24"/>
        </w:rPr>
        <w:t>采购单位联系</w:t>
      </w:r>
      <w:r w:rsidRPr="00255671">
        <w:rPr>
          <w:rFonts w:ascii="宋体" w:eastAsia="宋体" w:hAnsi="宋体" w:cs="Times New Roman"/>
          <w:sz w:val="24"/>
          <w:szCs w:val="24"/>
        </w:rPr>
        <w:t>电话：</w:t>
      </w:r>
      <w:r w:rsidR="007E3F72" w:rsidRPr="007E3F72">
        <w:rPr>
          <w:rFonts w:ascii="宋体" w:eastAsia="宋体" w:hAnsi="宋体" w:cs="Times New Roman"/>
          <w:sz w:val="24"/>
          <w:szCs w:val="24"/>
        </w:rPr>
        <w:t>1</w:t>
      </w:r>
      <w:r w:rsidR="00F57C8A">
        <w:rPr>
          <w:rFonts w:ascii="宋体" w:eastAsia="宋体" w:hAnsi="宋体" w:cs="Times New Roman"/>
          <w:sz w:val="24"/>
          <w:szCs w:val="24"/>
        </w:rPr>
        <w:t>3971654001</w:t>
      </w:r>
    </w:p>
    <w:p w14:paraId="2DFA8F8A" w14:textId="77777777" w:rsidR="00881BE7" w:rsidRPr="003C08D1" w:rsidRDefault="00881BE7" w:rsidP="00881BE7">
      <w:pPr>
        <w:pStyle w:val="ab"/>
        <w:spacing w:line="324" w:lineRule="auto"/>
        <w:ind w:firstLine="480"/>
        <w:rPr>
          <w:rFonts w:ascii="宋体" w:eastAsia="宋体" w:hAnsi="宋体" w:cs="Times New Roman"/>
          <w:b/>
          <w:sz w:val="24"/>
          <w:szCs w:val="24"/>
        </w:rPr>
      </w:pPr>
      <w:r w:rsidRPr="003C08D1">
        <w:rPr>
          <w:rFonts w:ascii="宋体" w:eastAsia="宋体" w:hAnsi="宋体" w:cs="Times New Roman" w:hint="eastAsia"/>
          <w:b/>
          <w:sz w:val="24"/>
          <w:szCs w:val="24"/>
        </w:rPr>
        <w:t>五、特别说明</w:t>
      </w:r>
    </w:p>
    <w:p w14:paraId="00615A15" w14:textId="77777777" w:rsidR="00881BE7" w:rsidRPr="00230D59" w:rsidRDefault="00881BE7" w:rsidP="00881BE7">
      <w:pPr>
        <w:pStyle w:val="ab"/>
        <w:spacing w:line="324" w:lineRule="auto"/>
        <w:ind w:firstLine="480"/>
        <w:rPr>
          <w:rFonts w:ascii="宋体" w:eastAsia="宋体" w:hAnsi="宋体" w:cs="Times New Roman"/>
          <w:sz w:val="24"/>
          <w:szCs w:val="24"/>
        </w:rPr>
      </w:pPr>
      <w:r w:rsidRPr="00230D59">
        <w:rPr>
          <w:rFonts w:ascii="宋体" w:eastAsia="宋体" w:hAnsi="宋体" w:cs="Times New Roman" w:hint="eastAsia"/>
          <w:sz w:val="24"/>
          <w:szCs w:val="24"/>
        </w:rPr>
        <w:t>潜在供应商本次报价不作为本项目的投标报价，供应商的投标报价以供应商递交的正式投标文件为准。</w:t>
      </w:r>
    </w:p>
    <w:p w14:paraId="31C98CE7" w14:textId="77777777" w:rsidR="00881BE7" w:rsidRDefault="00881BE7" w:rsidP="00881BE7">
      <w:pPr>
        <w:pStyle w:val="ab"/>
        <w:spacing w:line="324" w:lineRule="auto"/>
        <w:ind w:firstLine="480"/>
        <w:rPr>
          <w:rFonts w:ascii="宋体" w:hAnsi="宋体"/>
          <w:sz w:val="24"/>
          <w:szCs w:val="24"/>
        </w:rPr>
      </w:pPr>
      <w:r w:rsidRPr="00230D59">
        <w:rPr>
          <w:rFonts w:ascii="宋体" w:eastAsia="宋体" w:hAnsi="宋体" w:cs="Times New Roman" w:hint="eastAsia"/>
          <w:sz w:val="24"/>
          <w:szCs w:val="24"/>
        </w:rPr>
        <w:t>感谢贵司的支持与配合！</w:t>
      </w:r>
    </w:p>
    <w:p w14:paraId="1C2F5961" w14:textId="77777777" w:rsidR="00881BE7" w:rsidRPr="00DE30FB" w:rsidRDefault="00881BE7" w:rsidP="00881BE7">
      <w:pPr>
        <w:spacing w:line="360" w:lineRule="auto"/>
        <w:jc w:val="right"/>
        <w:rPr>
          <w:rFonts w:asciiTheme="minorEastAsia" w:hAnsiTheme="minorEastAsia"/>
          <w:sz w:val="24"/>
          <w:szCs w:val="24"/>
        </w:rPr>
      </w:pPr>
      <w:r w:rsidRPr="00DE30FB">
        <w:rPr>
          <w:rFonts w:asciiTheme="minorEastAsia" w:hAnsiTheme="minorEastAsia" w:hint="eastAsia"/>
          <w:sz w:val="24"/>
          <w:szCs w:val="24"/>
        </w:rPr>
        <w:t>湖北深投控投资发展有限公司</w:t>
      </w:r>
    </w:p>
    <w:p w14:paraId="5F84AFD5" w14:textId="0F553527" w:rsidR="00881BE7" w:rsidRPr="00DE30FB" w:rsidRDefault="00881BE7" w:rsidP="00881BE7">
      <w:pPr>
        <w:spacing w:line="360" w:lineRule="auto"/>
        <w:jc w:val="right"/>
        <w:rPr>
          <w:rFonts w:asciiTheme="minorEastAsia" w:hAnsiTheme="minorEastAsia"/>
          <w:sz w:val="24"/>
          <w:szCs w:val="24"/>
        </w:rPr>
      </w:pPr>
      <w:r w:rsidRPr="00EB1E79">
        <w:rPr>
          <w:rFonts w:asciiTheme="minorEastAsia" w:hAnsiTheme="minorEastAsia"/>
          <w:sz w:val="24"/>
          <w:szCs w:val="24"/>
        </w:rPr>
        <w:t>202</w:t>
      </w:r>
      <w:r w:rsidR="00802EE3" w:rsidRPr="00EB1E79">
        <w:rPr>
          <w:rFonts w:asciiTheme="minorEastAsia" w:hAnsiTheme="minorEastAsia" w:hint="eastAsia"/>
          <w:sz w:val="24"/>
          <w:szCs w:val="24"/>
        </w:rPr>
        <w:t>1</w:t>
      </w:r>
      <w:r w:rsidRPr="00EB1E79">
        <w:rPr>
          <w:rFonts w:asciiTheme="minorEastAsia" w:hAnsiTheme="minorEastAsia" w:hint="eastAsia"/>
          <w:sz w:val="24"/>
          <w:szCs w:val="24"/>
        </w:rPr>
        <w:t>年</w:t>
      </w:r>
      <w:r w:rsidR="00253B6E">
        <w:rPr>
          <w:rFonts w:asciiTheme="minorEastAsia" w:hAnsiTheme="minorEastAsia"/>
          <w:sz w:val="24"/>
          <w:szCs w:val="24"/>
        </w:rPr>
        <w:t>11</w:t>
      </w:r>
      <w:r w:rsidRPr="00EB1E79">
        <w:rPr>
          <w:rFonts w:asciiTheme="minorEastAsia" w:hAnsiTheme="minorEastAsia" w:hint="eastAsia"/>
          <w:sz w:val="24"/>
          <w:szCs w:val="24"/>
        </w:rPr>
        <w:t>月</w:t>
      </w:r>
      <w:r w:rsidR="00253B6E">
        <w:rPr>
          <w:rFonts w:asciiTheme="minorEastAsia" w:hAnsiTheme="minorEastAsia"/>
          <w:sz w:val="24"/>
          <w:szCs w:val="24"/>
        </w:rPr>
        <w:t>4</w:t>
      </w:r>
      <w:r w:rsidRPr="00EB1E79">
        <w:rPr>
          <w:rFonts w:asciiTheme="minorEastAsia" w:hAnsiTheme="minorEastAsia" w:hint="eastAsia"/>
          <w:sz w:val="24"/>
          <w:szCs w:val="24"/>
        </w:rPr>
        <w:t>日</w:t>
      </w:r>
    </w:p>
    <w:p w14:paraId="005A772B" w14:textId="77777777" w:rsidR="00CB5BFF" w:rsidRDefault="00CB5BFF">
      <w:pPr>
        <w:widowControl/>
        <w:jc w:val="left"/>
        <w:rPr>
          <w:rFonts w:asciiTheme="minorEastAsia" w:hAnsiTheme="minorEastAsia"/>
          <w:sz w:val="24"/>
          <w:szCs w:val="24"/>
        </w:rPr>
      </w:pPr>
      <w:r>
        <w:rPr>
          <w:rFonts w:asciiTheme="minorEastAsia" w:hAnsiTheme="minorEastAsia"/>
          <w:sz w:val="24"/>
          <w:szCs w:val="24"/>
        </w:rPr>
        <w:br w:type="page"/>
      </w:r>
    </w:p>
    <w:p w14:paraId="299A589B" w14:textId="77777777" w:rsidR="00881BE7" w:rsidRDefault="00881BE7">
      <w:pPr>
        <w:widowControl/>
        <w:jc w:val="left"/>
        <w:rPr>
          <w:rFonts w:asciiTheme="minorEastAsia" w:hAnsiTheme="minorEastAsia"/>
          <w:sz w:val="24"/>
          <w:szCs w:val="24"/>
        </w:rPr>
      </w:pPr>
      <w:r>
        <w:rPr>
          <w:rFonts w:asciiTheme="minorEastAsia" w:hAnsiTheme="minorEastAsia"/>
          <w:sz w:val="24"/>
          <w:szCs w:val="24"/>
        </w:rPr>
        <w:lastRenderedPageBreak/>
        <w:t>附件</w:t>
      </w:r>
      <w:r>
        <w:rPr>
          <w:rFonts w:asciiTheme="minorEastAsia" w:hAnsiTheme="minorEastAsia" w:hint="eastAsia"/>
          <w:sz w:val="24"/>
          <w:szCs w:val="24"/>
        </w:rPr>
        <w:t>1</w:t>
      </w:r>
      <w:r>
        <w:rPr>
          <w:rFonts w:asciiTheme="minorEastAsia" w:hAnsiTheme="minorEastAsia"/>
          <w:sz w:val="24"/>
          <w:szCs w:val="24"/>
        </w:rPr>
        <w:t>：</w:t>
      </w:r>
    </w:p>
    <w:p w14:paraId="2145FDB1" w14:textId="6C583639" w:rsidR="00451E0F" w:rsidRDefault="00802EE3" w:rsidP="00881BE7">
      <w:pPr>
        <w:spacing w:line="360" w:lineRule="auto"/>
        <w:jc w:val="center"/>
        <w:rPr>
          <w:rFonts w:ascii="宋体" w:hAnsi="宋体" w:cs="仿宋"/>
          <w:color w:val="000000"/>
          <w:kern w:val="0"/>
          <w:sz w:val="28"/>
          <w:szCs w:val="28"/>
        </w:rPr>
      </w:pPr>
      <w:r w:rsidRPr="00802EE3">
        <w:rPr>
          <w:rFonts w:ascii="宋体" w:hAnsi="宋体" w:cs="仿宋" w:hint="eastAsia"/>
          <w:color w:val="000000"/>
          <w:kern w:val="0"/>
          <w:sz w:val="28"/>
          <w:szCs w:val="28"/>
        </w:rPr>
        <w:t>湖北深投控投资发展有限公司</w:t>
      </w:r>
      <w:r w:rsidR="00E059BE" w:rsidRPr="00E059BE">
        <w:rPr>
          <w:rFonts w:ascii="宋体" w:hAnsi="宋体" w:cs="仿宋" w:hint="eastAsia"/>
          <w:color w:val="000000"/>
          <w:kern w:val="0"/>
          <w:sz w:val="28"/>
          <w:szCs w:val="28"/>
        </w:rPr>
        <w:t>前期部分项目招标代理及零星工程造价咨询服务</w:t>
      </w:r>
      <w:r w:rsidR="003C08D1" w:rsidRPr="003C08D1">
        <w:rPr>
          <w:rFonts w:ascii="宋体" w:hAnsi="宋体" w:cs="仿宋" w:hint="eastAsia"/>
          <w:color w:val="000000"/>
          <w:kern w:val="0"/>
          <w:sz w:val="28"/>
          <w:szCs w:val="28"/>
        </w:rPr>
        <w:t>供应商回函</w:t>
      </w:r>
    </w:p>
    <w:p w14:paraId="152226D3" w14:textId="77777777" w:rsidR="00881BE7" w:rsidRDefault="00881BE7" w:rsidP="00881BE7">
      <w:pPr>
        <w:spacing w:line="360" w:lineRule="auto"/>
        <w:jc w:val="center"/>
        <w:rPr>
          <w:rFonts w:ascii="宋体" w:hAnsi="宋体" w:cs="仿宋"/>
          <w:color w:val="000000"/>
          <w:kern w:val="0"/>
          <w:sz w:val="28"/>
          <w:szCs w:val="28"/>
        </w:rPr>
      </w:pPr>
      <w:r w:rsidRPr="00230D59">
        <w:rPr>
          <w:rFonts w:ascii="宋体" w:eastAsia="宋体" w:hAnsi="宋体" w:cs="仿宋" w:hint="eastAsia"/>
          <w:color w:val="000000"/>
          <w:kern w:val="0"/>
          <w:sz w:val="28"/>
          <w:szCs w:val="28"/>
        </w:rPr>
        <w:t>1.1供应商基本情况</w:t>
      </w:r>
    </w:p>
    <w:tbl>
      <w:tblPr>
        <w:tblW w:w="8379" w:type="dxa"/>
        <w:tblLayout w:type="fixed"/>
        <w:tblCellMar>
          <w:left w:w="0" w:type="dxa"/>
          <w:right w:w="0" w:type="dxa"/>
        </w:tblCellMar>
        <w:tblLook w:val="0000" w:firstRow="0" w:lastRow="0" w:firstColumn="0" w:lastColumn="0" w:noHBand="0" w:noVBand="0"/>
      </w:tblPr>
      <w:tblGrid>
        <w:gridCol w:w="2710"/>
        <w:gridCol w:w="5669"/>
      </w:tblGrid>
      <w:tr w:rsidR="00881BE7" w:rsidRPr="00230D59" w14:paraId="677E3216" w14:textId="77777777" w:rsidTr="00881BE7">
        <w:trPr>
          <w:trHeight w:val="850"/>
        </w:trPr>
        <w:tc>
          <w:tcPr>
            <w:tcW w:w="2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3836FB" w14:textId="77777777" w:rsidR="00881BE7" w:rsidRPr="00230D59" w:rsidRDefault="00881BE7" w:rsidP="006249BF">
            <w:pPr>
              <w:widowControl/>
              <w:spacing w:line="360" w:lineRule="auto"/>
              <w:jc w:val="center"/>
              <w:textAlignment w:val="center"/>
              <w:rPr>
                <w:rFonts w:ascii="宋体" w:eastAsia="宋体" w:hAnsi="宋体" w:cs="仿宋"/>
                <w:color w:val="000000"/>
                <w:kern w:val="0"/>
                <w:sz w:val="24"/>
              </w:rPr>
            </w:pPr>
            <w:r w:rsidRPr="00230D59">
              <w:rPr>
                <w:rFonts w:ascii="宋体" w:eastAsia="宋体" w:hAnsi="宋体" w:cs="仿宋" w:hint="eastAsia"/>
                <w:color w:val="000000"/>
                <w:kern w:val="0"/>
                <w:sz w:val="24"/>
              </w:rPr>
              <w:t>公司名称</w:t>
            </w:r>
          </w:p>
          <w:p w14:paraId="39A21C37" w14:textId="77777777" w:rsidR="00881BE7" w:rsidRPr="00230D59" w:rsidRDefault="00881BE7" w:rsidP="006249BF">
            <w:pPr>
              <w:widowControl/>
              <w:spacing w:line="360" w:lineRule="auto"/>
              <w:jc w:val="center"/>
              <w:textAlignment w:val="center"/>
              <w:rPr>
                <w:rFonts w:ascii="宋体" w:eastAsia="宋体" w:hAnsi="宋体" w:cs="仿宋"/>
                <w:color w:val="000000"/>
                <w:kern w:val="0"/>
                <w:sz w:val="24"/>
              </w:rPr>
            </w:pPr>
            <w:r w:rsidRPr="00230D59">
              <w:rPr>
                <w:rFonts w:ascii="宋体" w:eastAsia="宋体" w:hAnsi="宋体" w:cs="仿宋" w:hint="eastAsia"/>
                <w:color w:val="000000"/>
                <w:kern w:val="0"/>
                <w:sz w:val="24"/>
              </w:rPr>
              <w:t>（</w:t>
            </w:r>
            <w:r w:rsidRPr="00230D59">
              <w:rPr>
                <w:rFonts w:ascii="宋体" w:eastAsia="宋体" w:hAnsi="宋体" w:cs="Times New Roman" w:hint="eastAsia"/>
                <w:b/>
                <w:sz w:val="24"/>
              </w:rPr>
              <w:t>提供营业执照扫描件</w:t>
            </w:r>
            <w:r w:rsidRPr="00230D59">
              <w:rPr>
                <w:rFonts w:ascii="宋体" w:eastAsia="宋体" w:hAnsi="宋体" w:cs="仿宋" w:hint="eastAsia"/>
                <w:color w:val="000000"/>
                <w:kern w:val="0"/>
                <w:sz w:val="24"/>
              </w:rPr>
              <w:t>）</w:t>
            </w:r>
          </w:p>
        </w:tc>
        <w:tc>
          <w:tcPr>
            <w:tcW w:w="5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B214C70" w14:textId="77777777" w:rsidR="00881BE7" w:rsidRPr="00230D59" w:rsidRDefault="00881BE7" w:rsidP="006249BF">
            <w:pPr>
              <w:spacing w:line="360" w:lineRule="auto"/>
              <w:rPr>
                <w:rFonts w:ascii="宋体" w:eastAsia="宋体" w:hAnsi="宋体" w:cs="仿宋"/>
                <w:color w:val="000000"/>
                <w:sz w:val="24"/>
              </w:rPr>
            </w:pPr>
          </w:p>
        </w:tc>
      </w:tr>
      <w:tr w:rsidR="00881BE7" w:rsidRPr="00230D59" w14:paraId="1DEF89FF" w14:textId="77777777" w:rsidTr="00881BE7">
        <w:trPr>
          <w:trHeight w:val="850"/>
        </w:trPr>
        <w:tc>
          <w:tcPr>
            <w:tcW w:w="2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54682E" w14:textId="77777777" w:rsidR="00881BE7" w:rsidRPr="00230D59" w:rsidRDefault="00881BE7" w:rsidP="006249BF">
            <w:pPr>
              <w:widowControl/>
              <w:spacing w:line="360" w:lineRule="auto"/>
              <w:jc w:val="center"/>
              <w:textAlignment w:val="center"/>
              <w:rPr>
                <w:rFonts w:ascii="宋体" w:eastAsia="宋体" w:hAnsi="宋体" w:cs="仿宋"/>
                <w:color w:val="000000"/>
                <w:kern w:val="0"/>
                <w:sz w:val="24"/>
              </w:rPr>
            </w:pPr>
            <w:r w:rsidRPr="00230D59">
              <w:rPr>
                <w:rFonts w:ascii="宋体" w:eastAsia="宋体" w:hAnsi="宋体" w:cs="仿宋" w:hint="eastAsia"/>
                <w:color w:val="000000"/>
                <w:kern w:val="0"/>
                <w:sz w:val="24"/>
              </w:rPr>
              <w:t>相关资质</w:t>
            </w:r>
          </w:p>
          <w:p w14:paraId="142DA606" w14:textId="77777777" w:rsidR="00881BE7" w:rsidRPr="00230D59" w:rsidRDefault="00881BE7" w:rsidP="006249BF">
            <w:pPr>
              <w:widowControl/>
              <w:spacing w:line="360" w:lineRule="auto"/>
              <w:jc w:val="center"/>
              <w:textAlignment w:val="center"/>
              <w:rPr>
                <w:rFonts w:ascii="宋体" w:eastAsia="宋体" w:hAnsi="宋体" w:cs="仿宋"/>
                <w:color w:val="000000"/>
                <w:kern w:val="0"/>
                <w:sz w:val="24"/>
              </w:rPr>
            </w:pPr>
            <w:r w:rsidRPr="00230D59">
              <w:rPr>
                <w:rFonts w:ascii="宋体" w:eastAsia="宋体" w:hAnsi="宋体" w:cs="Times New Roman" w:hint="eastAsia"/>
                <w:b/>
                <w:sz w:val="24"/>
              </w:rPr>
              <w:t>（提供证书扫描件）</w:t>
            </w:r>
          </w:p>
        </w:tc>
        <w:tc>
          <w:tcPr>
            <w:tcW w:w="5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46EAA7" w14:textId="77777777" w:rsidR="00881BE7" w:rsidRPr="00230D59" w:rsidRDefault="00881BE7" w:rsidP="006249BF">
            <w:pPr>
              <w:spacing w:line="360" w:lineRule="auto"/>
              <w:jc w:val="left"/>
              <w:rPr>
                <w:rFonts w:ascii="宋体" w:eastAsia="宋体" w:hAnsi="宋体" w:cs="Times New Roman"/>
                <w:sz w:val="24"/>
              </w:rPr>
            </w:pPr>
            <w:r w:rsidRPr="00230D59">
              <w:rPr>
                <w:rFonts w:ascii="宋体" w:eastAsia="宋体" w:hAnsi="宋体" w:cs="Times New Roman" w:hint="eastAsia"/>
                <w:sz w:val="24"/>
              </w:rPr>
              <w:t>1.</w:t>
            </w:r>
          </w:p>
          <w:p w14:paraId="59A4E487" w14:textId="77777777" w:rsidR="00881BE7" w:rsidRPr="00230D59" w:rsidRDefault="00881BE7" w:rsidP="006249BF">
            <w:pPr>
              <w:spacing w:line="360" w:lineRule="auto"/>
              <w:jc w:val="left"/>
              <w:rPr>
                <w:rFonts w:ascii="宋体" w:eastAsia="宋体" w:hAnsi="宋体" w:cs="Times New Roman"/>
                <w:sz w:val="24"/>
              </w:rPr>
            </w:pPr>
            <w:r w:rsidRPr="00230D59">
              <w:rPr>
                <w:rFonts w:ascii="宋体" w:eastAsia="宋体" w:hAnsi="宋体" w:cs="Times New Roman" w:hint="eastAsia"/>
                <w:sz w:val="24"/>
              </w:rPr>
              <w:t>2.</w:t>
            </w:r>
          </w:p>
          <w:p w14:paraId="25E00369" w14:textId="77777777" w:rsidR="00881BE7" w:rsidRPr="00230D59" w:rsidRDefault="00881BE7" w:rsidP="006249BF">
            <w:pPr>
              <w:spacing w:line="360" w:lineRule="auto"/>
              <w:rPr>
                <w:rFonts w:ascii="宋体" w:eastAsia="宋体" w:hAnsi="宋体" w:cs="仿宋"/>
                <w:color w:val="000000"/>
                <w:sz w:val="24"/>
              </w:rPr>
            </w:pPr>
            <w:r w:rsidRPr="00230D59">
              <w:rPr>
                <w:rFonts w:ascii="宋体" w:eastAsia="宋体" w:hAnsi="宋体" w:cs="Times New Roman"/>
                <w:sz w:val="24"/>
              </w:rPr>
              <w:t>…</w:t>
            </w:r>
          </w:p>
        </w:tc>
      </w:tr>
      <w:tr w:rsidR="00881BE7" w:rsidRPr="00230D59" w14:paraId="14041CFF" w14:textId="77777777" w:rsidTr="00881BE7">
        <w:trPr>
          <w:trHeight w:val="850"/>
        </w:trPr>
        <w:tc>
          <w:tcPr>
            <w:tcW w:w="2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8DAD9E" w14:textId="77777777" w:rsidR="00881BE7" w:rsidRPr="00230D59" w:rsidRDefault="00881BE7" w:rsidP="006249BF">
            <w:pPr>
              <w:widowControl/>
              <w:spacing w:line="360" w:lineRule="auto"/>
              <w:jc w:val="center"/>
              <w:textAlignment w:val="center"/>
              <w:rPr>
                <w:rFonts w:ascii="宋体" w:eastAsia="宋体" w:hAnsi="宋体" w:cs="仿宋"/>
                <w:color w:val="000000"/>
                <w:kern w:val="0"/>
                <w:sz w:val="24"/>
              </w:rPr>
            </w:pPr>
            <w:r w:rsidRPr="00230D59">
              <w:rPr>
                <w:rFonts w:ascii="宋体" w:eastAsia="宋体" w:hAnsi="宋体" w:cs="仿宋" w:hint="eastAsia"/>
                <w:color w:val="000000"/>
                <w:kern w:val="0"/>
                <w:sz w:val="24"/>
              </w:rPr>
              <w:t>联系方式</w:t>
            </w:r>
          </w:p>
        </w:tc>
        <w:tc>
          <w:tcPr>
            <w:tcW w:w="5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B4A3FCC" w14:textId="77777777" w:rsidR="00881BE7" w:rsidRPr="00230D59" w:rsidRDefault="00881BE7" w:rsidP="006249BF">
            <w:pPr>
              <w:spacing w:line="360" w:lineRule="auto"/>
              <w:jc w:val="left"/>
              <w:rPr>
                <w:rFonts w:ascii="宋体" w:eastAsia="宋体" w:hAnsi="宋体" w:cs="Times New Roman"/>
                <w:sz w:val="24"/>
              </w:rPr>
            </w:pPr>
            <w:r w:rsidRPr="00230D59">
              <w:rPr>
                <w:rFonts w:ascii="宋体" w:eastAsia="宋体" w:hAnsi="宋体" w:cs="Times New Roman" w:hint="eastAsia"/>
                <w:sz w:val="24"/>
              </w:rPr>
              <w:t>姓名：</w:t>
            </w:r>
          </w:p>
          <w:p w14:paraId="0A7E2DD5" w14:textId="77777777" w:rsidR="00881BE7" w:rsidRPr="00230D59" w:rsidRDefault="00881BE7" w:rsidP="006249BF">
            <w:pPr>
              <w:spacing w:line="360" w:lineRule="auto"/>
              <w:jc w:val="left"/>
              <w:rPr>
                <w:rFonts w:ascii="宋体" w:eastAsia="宋体" w:hAnsi="宋体" w:cs="Times New Roman"/>
                <w:sz w:val="24"/>
              </w:rPr>
            </w:pPr>
            <w:r w:rsidRPr="00230D59">
              <w:rPr>
                <w:rFonts w:ascii="宋体" w:eastAsia="宋体" w:hAnsi="宋体" w:cs="Times New Roman" w:hint="eastAsia"/>
                <w:sz w:val="24"/>
              </w:rPr>
              <w:t>电话：</w:t>
            </w:r>
          </w:p>
          <w:p w14:paraId="25B10B1D" w14:textId="77777777" w:rsidR="00881BE7" w:rsidRPr="00230D59" w:rsidRDefault="00881BE7" w:rsidP="006249BF">
            <w:pPr>
              <w:spacing w:line="360" w:lineRule="auto"/>
              <w:jc w:val="left"/>
              <w:rPr>
                <w:rFonts w:ascii="宋体" w:eastAsia="宋体" w:hAnsi="宋体" w:cs="仿宋"/>
                <w:color w:val="000000"/>
                <w:sz w:val="24"/>
              </w:rPr>
            </w:pPr>
            <w:r w:rsidRPr="00230D59">
              <w:rPr>
                <w:rFonts w:ascii="宋体" w:eastAsia="宋体" w:hAnsi="宋体" w:cs="Times New Roman" w:hint="eastAsia"/>
                <w:sz w:val="24"/>
              </w:rPr>
              <w:t>邮箱：</w:t>
            </w:r>
          </w:p>
        </w:tc>
      </w:tr>
      <w:tr w:rsidR="00881BE7" w:rsidRPr="00230D59" w14:paraId="6A5F7E37" w14:textId="77777777" w:rsidTr="00881BE7">
        <w:trPr>
          <w:trHeight w:val="850"/>
        </w:trPr>
        <w:tc>
          <w:tcPr>
            <w:tcW w:w="2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D924B8" w14:textId="77777777" w:rsidR="00881BE7" w:rsidRPr="00230D59" w:rsidRDefault="00881BE7" w:rsidP="006249BF">
            <w:pPr>
              <w:widowControl/>
              <w:spacing w:line="360" w:lineRule="auto"/>
              <w:jc w:val="center"/>
              <w:textAlignment w:val="center"/>
              <w:rPr>
                <w:rFonts w:ascii="宋体" w:eastAsia="宋体" w:hAnsi="宋体" w:cs="仿宋"/>
                <w:color w:val="000000"/>
                <w:kern w:val="0"/>
                <w:sz w:val="24"/>
              </w:rPr>
            </w:pPr>
            <w:r w:rsidRPr="00230D59">
              <w:rPr>
                <w:rFonts w:ascii="宋体" w:eastAsia="宋体" w:hAnsi="宋体" w:cs="仿宋" w:hint="eastAsia"/>
                <w:color w:val="000000"/>
                <w:kern w:val="0"/>
                <w:sz w:val="24"/>
              </w:rPr>
              <w:t>供应商认为需要提交的其他材料</w:t>
            </w:r>
          </w:p>
        </w:tc>
        <w:tc>
          <w:tcPr>
            <w:tcW w:w="5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62AEFD" w14:textId="77777777" w:rsidR="00881BE7" w:rsidRPr="00230D59" w:rsidRDefault="00881BE7" w:rsidP="006249BF">
            <w:pPr>
              <w:spacing w:line="360" w:lineRule="auto"/>
              <w:jc w:val="left"/>
              <w:rPr>
                <w:rFonts w:ascii="宋体" w:eastAsia="宋体" w:hAnsi="宋体" w:cs="Times New Roman"/>
                <w:sz w:val="24"/>
              </w:rPr>
            </w:pPr>
            <w:r w:rsidRPr="00230D59">
              <w:rPr>
                <w:rFonts w:ascii="宋体" w:eastAsia="宋体" w:hAnsi="宋体" w:cs="Times New Roman" w:hint="eastAsia"/>
                <w:sz w:val="24"/>
              </w:rPr>
              <w:t>1.</w:t>
            </w:r>
          </w:p>
          <w:p w14:paraId="31DFFB66" w14:textId="77777777" w:rsidR="00881BE7" w:rsidRPr="00230D59" w:rsidRDefault="00881BE7" w:rsidP="006249BF">
            <w:pPr>
              <w:spacing w:line="360" w:lineRule="auto"/>
              <w:jc w:val="left"/>
              <w:rPr>
                <w:rFonts w:ascii="宋体" w:eastAsia="宋体" w:hAnsi="宋体" w:cs="Times New Roman"/>
                <w:sz w:val="24"/>
              </w:rPr>
            </w:pPr>
            <w:r w:rsidRPr="00230D59">
              <w:rPr>
                <w:rFonts w:ascii="宋体" w:eastAsia="宋体" w:hAnsi="宋体" w:cs="Times New Roman" w:hint="eastAsia"/>
                <w:sz w:val="24"/>
              </w:rPr>
              <w:t>2.</w:t>
            </w:r>
          </w:p>
          <w:p w14:paraId="78BC4993" w14:textId="77777777" w:rsidR="00881BE7" w:rsidRPr="00230D59" w:rsidRDefault="00881BE7" w:rsidP="006249BF">
            <w:pPr>
              <w:spacing w:line="360" w:lineRule="auto"/>
              <w:rPr>
                <w:rFonts w:ascii="宋体" w:eastAsia="宋体" w:hAnsi="宋体" w:cs="仿宋"/>
                <w:color w:val="000000"/>
                <w:sz w:val="24"/>
              </w:rPr>
            </w:pPr>
            <w:r w:rsidRPr="00230D59">
              <w:rPr>
                <w:rFonts w:ascii="宋体" w:eastAsia="宋体" w:hAnsi="宋体" w:cs="Times New Roman"/>
                <w:sz w:val="24"/>
              </w:rPr>
              <w:t>…</w:t>
            </w:r>
          </w:p>
        </w:tc>
      </w:tr>
    </w:tbl>
    <w:p w14:paraId="6C7A00E2" w14:textId="77777777" w:rsidR="00881BE7" w:rsidRPr="00230D59" w:rsidRDefault="00881BE7" w:rsidP="00881BE7">
      <w:pPr>
        <w:spacing w:before="240" w:line="360" w:lineRule="auto"/>
        <w:ind w:firstLine="420"/>
        <w:jc w:val="left"/>
        <w:rPr>
          <w:rFonts w:ascii="宋体" w:eastAsia="宋体" w:hAnsi="宋体" w:cs="Times New Roman"/>
          <w:sz w:val="24"/>
        </w:rPr>
      </w:pPr>
      <w:r w:rsidRPr="00230D59">
        <w:rPr>
          <w:rFonts w:ascii="宋体" w:eastAsia="宋体" w:hAnsi="宋体" w:cs="Times New Roman" w:hint="eastAsia"/>
          <w:sz w:val="24"/>
        </w:rPr>
        <w:t>单位名称（公章）：</w:t>
      </w:r>
    </w:p>
    <w:p w14:paraId="1F80D670" w14:textId="77777777" w:rsidR="00881BE7" w:rsidRPr="00881BE7" w:rsidRDefault="00881BE7" w:rsidP="00881BE7">
      <w:pPr>
        <w:spacing w:before="240" w:line="360" w:lineRule="auto"/>
        <w:ind w:firstLine="420"/>
        <w:jc w:val="left"/>
        <w:rPr>
          <w:rFonts w:ascii="宋体" w:hAnsi="宋体"/>
        </w:rPr>
      </w:pPr>
      <w:r w:rsidRPr="00230D59">
        <w:rPr>
          <w:rFonts w:ascii="宋体" w:eastAsia="宋体" w:hAnsi="宋体" w:cs="Times New Roman" w:hint="eastAsia"/>
          <w:sz w:val="24"/>
        </w:rPr>
        <w:t>日期：</w:t>
      </w:r>
      <w:r w:rsidRPr="00230D59">
        <w:rPr>
          <w:rFonts w:ascii="宋体" w:eastAsia="宋体" w:hAnsi="宋体" w:cs="Times New Roman" w:hint="eastAsia"/>
          <w:sz w:val="24"/>
        </w:rPr>
        <w:tab/>
      </w:r>
      <w:r w:rsidRPr="00230D59">
        <w:rPr>
          <w:rFonts w:ascii="宋体" w:eastAsia="宋体" w:hAnsi="宋体" w:cs="Times New Roman" w:hint="eastAsia"/>
          <w:sz w:val="24"/>
        </w:rPr>
        <w:tab/>
        <w:t xml:space="preserve">年 </w:t>
      </w:r>
      <w:r w:rsidRPr="00230D59">
        <w:rPr>
          <w:rFonts w:ascii="宋体" w:eastAsia="宋体" w:hAnsi="宋体" w:cs="Times New Roman" w:hint="eastAsia"/>
          <w:sz w:val="24"/>
        </w:rPr>
        <w:tab/>
      </w:r>
      <w:r w:rsidRPr="00230D59">
        <w:rPr>
          <w:rFonts w:ascii="宋体" w:eastAsia="宋体" w:hAnsi="宋体" w:cs="Times New Roman" w:hint="eastAsia"/>
          <w:sz w:val="24"/>
        </w:rPr>
        <w:tab/>
        <w:t>月    日</w:t>
      </w:r>
    </w:p>
    <w:p w14:paraId="2CAF55BD" w14:textId="77777777" w:rsidR="00776EC5" w:rsidRDefault="00776EC5">
      <w:pPr>
        <w:widowControl/>
        <w:jc w:val="left"/>
        <w:rPr>
          <w:rFonts w:asciiTheme="minorEastAsia" w:hAnsiTheme="minorEastAsia"/>
          <w:sz w:val="24"/>
          <w:szCs w:val="24"/>
        </w:rPr>
      </w:pPr>
      <w:r>
        <w:rPr>
          <w:rFonts w:asciiTheme="minorEastAsia" w:hAnsiTheme="minorEastAsia"/>
          <w:sz w:val="24"/>
          <w:szCs w:val="24"/>
        </w:rPr>
        <w:br w:type="page"/>
      </w:r>
    </w:p>
    <w:p w14:paraId="5D78FF56" w14:textId="77777777" w:rsidR="004F292D" w:rsidRPr="00776EC5" w:rsidRDefault="00776EC5" w:rsidP="00776EC5">
      <w:pPr>
        <w:spacing w:line="360" w:lineRule="auto"/>
        <w:jc w:val="center"/>
        <w:rPr>
          <w:rFonts w:ascii="宋体" w:eastAsia="宋体" w:hAnsi="宋体" w:cs="仿宋"/>
          <w:color w:val="000000"/>
          <w:kern w:val="0"/>
          <w:sz w:val="28"/>
          <w:szCs w:val="28"/>
        </w:rPr>
      </w:pPr>
      <w:r w:rsidRPr="00776EC5">
        <w:rPr>
          <w:rFonts w:ascii="宋体" w:eastAsia="宋体" w:hAnsi="宋体" w:cs="仿宋" w:hint="eastAsia"/>
          <w:color w:val="000000"/>
          <w:kern w:val="0"/>
          <w:sz w:val="28"/>
          <w:szCs w:val="28"/>
        </w:rPr>
        <w:lastRenderedPageBreak/>
        <w:t>1</w:t>
      </w:r>
      <w:r w:rsidRPr="00230D59">
        <w:rPr>
          <w:rFonts w:ascii="宋体" w:eastAsia="宋体" w:hAnsi="宋体" w:cs="仿宋" w:hint="eastAsia"/>
          <w:color w:val="000000"/>
          <w:kern w:val="0"/>
          <w:sz w:val="28"/>
          <w:szCs w:val="28"/>
        </w:rPr>
        <w:t>.</w:t>
      </w:r>
      <w:r w:rsidRPr="00776EC5">
        <w:rPr>
          <w:rFonts w:ascii="宋体" w:eastAsia="宋体" w:hAnsi="宋体" w:cs="仿宋" w:hint="eastAsia"/>
          <w:color w:val="000000"/>
          <w:kern w:val="0"/>
          <w:sz w:val="28"/>
          <w:szCs w:val="28"/>
        </w:rPr>
        <w:t>2报价一览表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995"/>
        <w:gridCol w:w="4445"/>
      </w:tblGrid>
      <w:tr w:rsidR="00E059BE" w14:paraId="05D80F57" w14:textId="77777777" w:rsidTr="00E059BE">
        <w:trPr>
          <w:cantSplit/>
          <w:trHeight w:val="1220"/>
          <w:jc w:val="center"/>
        </w:trPr>
        <w:tc>
          <w:tcPr>
            <w:tcW w:w="635" w:type="pct"/>
            <w:vAlign w:val="center"/>
          </w:tcPr>
          <w:p w14:paraId="05E8719E" w14:textId="77777777" w:rsidR="00E059BE" w:rsidRDefault="00E059BE" w:rsidP="006249BF">
            <w:pPr>
              <w:spacing w:line="500" w:lineRule="exact"/>
              <w:jc w:val="center"/>
              <w:rPr>
                <w:rFonts w:ascii="仿宋" w:eastAsia="仿宋" w:hAnsi="仿宋"/>
                <w:b/>
                <w:sz w:val="28"/>
                <w:szCs w:val="28"/>
              </w:rPr>
            </w:pPr>
            <w:r>
              <w:rPr>
                <w:rFonts w:ascii="仿宋" w:eastAsia="仿宋" w:hAnsi="仿宋" w:hint="eastAsia"/>
                <w:b/>
                <w:sz w:val="28"/>
                <w:szCs w:val="28"/>
              </w:rPr>
              <w:t>序号</w:t>
            </w:r>
          </w:p>
        </w:tc>
        <w:tc>
          <w:tcPr>
            <w:tcW w:w="1757" w:type="pct"/>
            <w:vAlign w:val="center"/>
          </w:tcPr>
          <w:p w14:paraId="415B790A" w14:textId="42A94549" w:rsidR="00E059BE" w:rsidRDefault="00E059BE" w:rsidP="003C08D1">
            <w:pPr>
              <w:spacing w:line="500" w:lineRule="exact"/>
              <w:jc w:val="center"/>
              <w:rPr>
                <w:rFonts w:ascii="仿宋" w:eastAsia="仿宋" w:hAnsi="仿宋"/>
                <w:b/>
                <w:sz w:val="28"/>
                <w:szCs w:val="28"/>
              </w:rPr>
            </w:pPr>
            <w:r>
              <w:rPr>
                <w:rFonts w:ascii="仿宋" w:eastAsia="仿宋" w:hAnsi="仿宋" w:hint="eastAsia"/>
                <w:b/>
                <w:sz w:val="28"/>
                <w:szCs w:val="28"/>
              </w:rPr>
              <w:t>价格（费率）</w:t>
            </w:r>
          </w:p>
        </w:tc>
        <w:tc>
          <w:tcPr>
            <w:tcW w:w="2608" w:type="pct"/>
            <w:vAlign w:val="center"/>
          </w:tcPr>
          <w:p w14:paraId="2FD7D375" w14:textId="77777777" w:rsidR="00E059BE" w:rsidRDefault="00E059BE" w:rsidP="006249BF">
            <w:pPr>
              <w:spacing w:line="500" w:lineRule="exact"/>
              <w:jc w:val="center"/>
              <w:rPr>
                <w:rFonts w:ascii="仿宋" w:eastAsia="仿宋" w:hAnsi="仿宋"/>
                <w:b/>
                <w:sz w:val="28"/>
                <w:szCs w:val="28"/>
              </w:rPr>
            </w:pPr>
            <w:r>
              <w:rPr>
                <w:rFonts w:ascii="仿宋" w:eastAsia="仿宋" w:hAnsi="仿宋"/>
                <w:b/>
                <w:sz w:val="28"/>
                <w:szCs w:val="28"/>
              </w:rPr>
              <w:t>备注</w:t>
            </w:r>
          </w:p>
        </w:tc>
      </w:tr>
      <w:tr w:rsidR="00E059BE" w14:paraId="3EFE23FD" w14:textId="77777777" w:rsidTr="00E059BE">
        <w:trPr>
          <w:cantSplit/>
          <w:trHeight w:val="1979"/>
          <w:jc w:val="center"/>
        </w:trPr>
        <w:tc>
          <w:tcPr>
            <w:tcW w:w="635" w:type="pct"/>
            <w:vAlign w:val="center"/>
          </w:tcPr>
          <w:p w14:paraId="4CD13C4B" w14:textId="77777777" w:rsidR="00E059BE" w:rsidRDefault="00E059BE" w:rsidP="006249BF">
            <w:pPr>
              <w:spacing w:line="500" w:lineRule="exact"/>
              <w:jc w:val="center"/>
              <w:rPr>
                <w:rFonts w:ascii="仿宋" w:eastAsia="仿宋" w:hAnsi="仿宋"/>
                <w:sz w:val="28"/>
                <w:szCs w:val="28"/>
              </w:rPr>
            </w:pPr>
            <w:r>
              <w:rPr>
                <w:rFonts w:ascii="仿宋" w:eastAsia="仿宋" w:hAnsi="仿宋" w:hint="eastAsia"/>
                <w:sz w:val="28"/>
                <w:szCs w:val="28"/>
              </w:rPr>
              <w:t>01</w:t>
            </w:r>
          </w:p>
        </w:tc>
        <w:tc>
          <w:tcPr>
            <w:tcW w:w="1757" w:type="pct"/>
            <w:vAlign w:val="center"/>
          </w:tcPr>
          <w:p w14:paraId="1202F239" w14:textId="6C7EA8A5" w:rsidR="00E059BE" w:rsidRDefault="00E059BE" w:rsidP="006249BF">
            <w:pPr>
              <w:spacing w:line="500" w:lineRule="exact"/>
              <w:jc w:val="center"/>
              <w:rPr>
                <w:rFonts w:ascii="仿宋" w:eastAsia="仿宋" w:hAnsi="仿宋"/>
                <w:sz w:val="28"/>
                <w:szCs w:val="28"/>
              </w:rPr>
            </w:pPr>
            <w:r w:rsidRPr="00E059BE">
              <w:rPr>
                <w:rFonts w:ascii="仿宋" w:eastAsia="仿宋" w:hAnsi="仿宋" w:hint="eastAsia"/>
                <w:sz w:val="28"/>
                <w:szCs w:val="28"/>
              </w:rPr>
              <w:t>招标代理服务费报价</w:t>
            </w:r>
            <w:r w:rsidR="00666D25">
              <w:rPr>
                <w:rFonts w:ascii="仿宋" w:eastAsia="仿宋" w:hAnsi="仿宋" w:hint="eastAsia"/>
                <w:sz w:val="28"/>
                <w:szCs w:val="28"/>
              </w:rPr>
              <w:t xml:space="preserve"> </w:t>
            </w:r>
            <w:r w:rsidR="00666D25">
              <w:rPr>
                <w:rFonts w:ascii="仿宋" w:eastAsia="仿宋" w:hAnsi="仿宋"/>
                <w:sz w:val="28"/>
                <w:szCs w:val="28"/>
              </w:rPr>
              <w:t xml:space="preserve"> </w:t>
            </w:r>
            <w:r>
              <w:rPr>
                <w:rFonts w:ascii="仿宋" w:eastAsia="仿宋" w:hAnsi="仿宋" w:hint="eastAsia"/>
                <w:sz w:val="28"/>
                <w:szCs w:val="28"/>
              </w:rPr>
              <w:t xml:space="preserve"> %</w:t>
            </w:r>
          </w:p>
        </w:tc>
        <w:tc>
          <w:tcPr>
            <w:tcW w:w="2608" w:type="pct"/>
            <w:vAlign w:val="center"/>
          </w:tcPr>
          <w:p w14:paraId="7AB9A50F" w14:textId="542DB1C3" w:rsidR="00E059BE" w:rsidRDefault="00E059BE" w:rsidP="006249BF">
            <w:pPr>
              <w:spacing w:line="500" w:lineRule="exact"/>
              <w:jc w:val="center"/>
              <w:rPr>
                <w:rFonts w:ascii="仿宋" w:eastAsia="仿宋" w:hAnsi="仿宋"/>
                <w:sz w:val="28"/>
                <w:szCs w:val="28"/>
              </w:rPr>
            </w:pPr>
            <w:r w:rsidRPr="00E059BE">
              <w:rPr>
                <w:rFonts w:ascii="仿宋" w:eastAsia="仿宋" w:hAnsi="仿宋" w:hint="eastAsia"/>
                <w:sz w:val="28"/>
                <w:szCs w:val="28"/>
              </w:rPr>
              <w:t>参照《招标代理服务收费管理暂行办法》计价格 [2002] 1980号文件及《国家发展改革委关于降低部分建设项目收费标准规范收费行为等有关问题的通知》（</w:t>
            </w:r>
            <w:proofErr w:type="gramStart"/>
            <w:r w:rsidRPr="00E059BE">
              <w:rPr>
                <w:rFonts w:ascii="仿宋" w:eastAsia="仿宋" w:hAnsi="仿宋" w:hint="eastAsia"/>
                <w:sz w:val="28"/>
                <w:szCs w:val="28"/>
              </w:rPr>
              <w:t>发改价格</w:t>
            </w:r>
            <w:proofErr w:type="gramEnd"/>
            <w:r w:rsidRPr="00E059BE">
              <w:rPr>
                <w:rFonts w:ascii="仿宋" w:eastAsia="仿宋" w:hAnsi="仿宋" w:hint="eastAsia"/>
                <w:sz w:val="28"/>
                <w:szCs w:val="28"/>
              </w:rPr>
              <w:t>[2011] 534号）计价标准</w:t>
            </w:r>
          </w:p>
        </w:tc>
      </w:tr>
      <w:tr w:rsidR="00E059BE" w14:paraId="3C9C68DF" w14:textId="77777777" w:rsidTr="00E059BE">
        <w:trPr>
          <w:cantSplit/>
          <w:trHeight w:val="1979"/>
          <w:jc w:val="center"/>
        </w:trPr>
        <w:tc>
          <w:tcPr>
            <w:tcW w:w="635" w:type="pct"/>
            <w:vAlign w:val="center"/>
          </w:tcPr>
          <w:p w14:paraId="2A297B7E" w14:textId="7E3CF4CC" w:rsidR="00E059BE" w:rsidRDefault="00E059BE" w:rsidP="006249BF">
            <w:pPr>
              <w:spacing w:line="500" w:lineRule="exact"/>
              <w:jc w:val="center"/>
              <w:rPr>
                <w:rFonts w:ascii="仿宋" w:eastAsia="仿宋" w:hAnsi="仿宋"/>
                <w:sz w:val="28"/>
                <w:szCs w:val="28"/>
              </w:rPr>
            </w:pPr>
            <w:r>
              <w:rPr>
                <w:rFonts w:ascii="仿宋" w:eastAsia="仿宋" w:hAnsi="仿宋" w:hint="eastAsia"/>
                <w:sz w:val="28"/>
                <w:szCs w:val="28"/>
              </w:rPr>
              <w:t>0</w:t>
            </w:r>
            <w:r>
              <w:rPr>
                <w:rFonts w:ascii="仿宋" w:eastAsia="仿宋" w:hAnsi="仿宋"/>
                <w:sz w:val="28"/>
                <w:szCs w:val="28"/>
              </w:rPr>
              <w:t>2</w:t>
            </w:r>
          </w:p>
        </w:tc>
        <w:tc>
          <w:tcPr>
            <w:tcW w:w="1757" w:type="pct"/>
            <w:vAlign w:val="center"/>
          </w:tcPr>
          <w:p w14:paraId="14735A5B" w14:textId="0F25137C" w:rsidR="00E059BE" w:rsidRDefault="00E059BE" w:rsidP="00E059BE">
            <w:pPr>
              <w:spacing w:line="500" w:lineRule="exact"/>
              <w:rPr>
                <w:rFonts w:ascii="仿宋" w:eastAsia="仿宋" w:hAnsi="仿宋"/>
                <w:sz w:val="28"/>
                <w:szCs w:val="28"/>
              </w:rPr>
            </w:pPr>
            <w:r>
              <w:rPr>
                <w:rFonts w:ascii="仿宋" w:eastAsia="仿宋" w:hAnsi="仿宋" w:hint="eastAsia"/>
                <w:sz w:val="28"/>
                <w:szCs w:val="28"/>
              </w:rPr>
              <w:t>工程造价咨询</w:t>
            </w:r>
            <w:r w:rsidRPr="00E059BE">
              <w:rPr>
                <w:rFonts w:ascii="仿宋" w:eastAsia="仿宋" w:hAnsi="仿宋" w:hint="eastAsia"/>
                <w:sz w:val="28"/>
                <w:szCs w:val="28"/>
              </w:rPr>
              <w:t>服务费报价</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w:t>
            </w:r>
          </w:p>
        </w:tc>
        <w:tc>
          <w:tcPr>
            <w:tcW w:w="2608" w:type="pct"/>
            <w:vAlign w:val="center"/>
          </w:tcPr>
          <w:p w14:paraId="285E16C6" w14:textId="7F6DC8F8" w:rsidR="00E059BE" w:rsidRDefault="00E059BE" w:rsidP="006249BF">
            <w:pPr>
              <w:spacing w:line="500" w:lineRule="exact"/>
              <w:jc w:val="center"/>
              <w:rPr>
                <w:rFonts w:ascii="仿宋" w:eastAsia="仿宋" w:hAnsi="仿宋"/>
                <w:sz w:val="28"/>
                <w:szCs w:val="28"/>
              </w:rPr>
            </w:pPr>
            <w:r w:rsidRPr="00E059BE">
              <w:rPr>
                <w:rFonts w:ascii="仿宋" w:eastAsia="仿宋" w:hAnsi="仿宋" w:hint="eastAsia"/>
                <w:sz w:val="28"/>
                <w:szCs w:val="28"/>
              </w:rPr>
              <w:t>参照《省物价局省住建厅关于印发工程造价咨询服务收费标准的通知》鄂价工服</w:t>
            </w:r>
            <w:proofErr w:type="gramStart"/>
            <w:r w:rsidRPr="00E059BE">
              <w:rPr>
                <w:rFonts w:ascii="仿宋" w:eastAsia="仿宋" w:hAnsi="仿宋" w:hint="eastAsia"/>
                <w:sz w:val="28"/>
                <w:szCs w:val="28"/>
              </w:rPr>
              <w:t>规</w:t>
            </w:r>
            <w:proofErr w:type="gramEnd"/>
            <w:r w:rsidRPr="00E059BE">
              <w:rPr>
                <w:rFonts w:ascii="仿宋" w:eastAsia="仿宋" w:hAnsi="仿宋" w:hint="eastAsia"/>
                <w:sz w:val="28"/>
                <w:szCs w:val="28"/>
              </w:rPr>
              <w:t>【2012】（149）号文规定</w:t>
            </w:r>
          </w:p>
        </w:tc>
      </w:tr>
    </w:tbl>
    <w:p w14:paraId="0A37AB16" w14:textId="46DAAFD7" w:rsidR="00FE20BF" w:rsidRPr="000400CE" w:rsidRDefault="00FE20BF" w:rsidP="000400CE">
      <w:pPr>
        <w:spacing w:line="360" w:lineRule="auto"/>
        <w:ind w:firstLine="420"/>
        <w:jc w:val="left"/>
        <w:rPr>
          <w:rFonts w:ascii="宋体" w:eastAsia="宋体" w:hAnsi="宋体" w:cs="Times New Roman"/>
          <w:sz w:val="24"/>
        </w:rPr>
      </w:pPr>
      <w:r w:rsidRPr="00743C06">
        <w:rPr>
          <w:rFonts w:ascii="宋体" w:eastAsia="宋体" w:hAnsi="宋体" w:cs="Times New Roman" w:hint="eastAsia"/>
          <w:sz w:val="24"/>
        </w:rPr>
        <w:t>报价文件需加盖公章（多页时请加盖骑缝章），以扫描</w:t>
      </w:r>
      <w:proofErr w:type="gramStart"/>
      <w:r w:rsidRPr="00743C06">
        <w:rPr>
          <w:rFonts w:ascii="宋体" w:eastAsia="宋体" w:hAnsi="宋体" w:cs="Times New Roman" w:hint="eastAsia"/>
          <w:sz w:val="24"/>
        </w:rPr>
        <w:t>件形式</w:t>
      </w:r>
      <w:proofErr w:type="gramEnd"/>
      <w:r w:rsidRPr="00743C06">
        <w:rPr>
          <w:rFonts w:ascii="宋体" w:eastAsia="宋体" w:hAnsi="宋体" w:cs="Times New Roman" w:hint="eastAsia"/>
          <w:sz w:val="24"/>
        </w:rPr>
        <w:t>发送到指定邮箱</w:t>
      </w:r>
      <w:r w:rsidR="00043602" w:rsidRPr="00743C06">
        <w:rPr>
          <w:rFonts w:ascii="宋体" w:eastAsia="宋体" w:hAnsi="宋体" w:cs="Times New Roman" w:hint="eastAsia"/>
          <w:sz w:val="24"/>
        </w:rPr>
        <w:t>。</w:t>
      </w:r>
    </w:p>
    <w:p w14:paraId="14AB272A" w14:textId="77777777" w:rsidR="00776EC5" w:rsidRPr="00230D59" w:rsidRDefault="00776EC5" w:rsidP="009F29AD">
      <w:pPr>
        <w:spacing w:before="240" w:line="360" w:lineRule="auto"/>
        <w:ind w:firstLine="420"/>
        <w:jc w:val="left"/>
        <w:rPr>
          <w:rFonts w:ascii="宋体" w:eastAsia="宋体" w:hAnsi="宋体" w:cs="Times New Roman"/>
          <w:sz w:val="24"/>
        </w:rPr>
      </w:pPr>
      <w:r w:rsidRPr="00230D59">
        <w:rPr>
          <w:rFonts w:ascii="宋体" w:eastAsia="宋体" w:hAnsi="宋体" w:cs="Times New Roman" w:hint="eastAsia"/>
          <w:sz w:val="24"/>
        </w:rPr>
        <w:t>单位名称（公章）：</w:t>
      </w:r>
    </w:p>
    <w:p w14:paraId="050A2445" w14:textId="77777777" w:rsidR="00BC32C0" w:rsidRDefault="00776EC5" w:rsidP="00776EC5">
      <w:pPr>
        <w:spacing w:before="240" w:line="360" w:lineRule="auto"/>
        <w:ind w:firstLine="420"/>
        <w:jc w:val="left"/>
        <w:rPr>
          <w:rFonts w:ascii="宋体" w:eastAsia="宋体" w:hAnsi="宋体" w:cs="Times New Roman"/>
          <w:sz w:val="24"/>
        </w:rPr>
      </w:pPr>
      <w:r w:rsidRPr="00230D59">
        <w:rPr>
          <w:rFonts w:ascii="宋体" w:eastAsia="宋体" w:hAnsi="宋体" w:cs="Times New Roman" w:hint="eastAsia"/>
          <w:sz w:val="24"/>
        </w:rPr>
        <w:t>日期：</w:t>
      </w:r>
      <w:r w:rsidRPr="00230D59">
        <w:rPr>
          <w:rFonts w:ascii="宋体" w:eastAsia="宋体" w:hAnsi="宋体" w:cs="Times New Roman" w:hint="eastAsia"/>
          <w:sz w:val="24"/>
        </w:rPr>
        <w:tab/>
      </w:r>
      <w:r w:rsidRPr="00230D59">
        <w:rPr>
          <w:rFonts w:ascii="宋体" w:eastAsia="宋体" w:hAnsi="宋体" w:cs="Times New Roman" w:hint="eastAsia"/>
          <w:sz w:val="24"/>
        </w:rPr>
        <w:tab/>
        <w:t xml:space="preserve">年 </w:t>
      </w:r>
      <w:r w:rsidRPr="00230D59">
        <w:rPr>
          <w:rFonts w:ascii="宋体" w:eastAsia="宋体" w:hAnsi="宋体" w:cs="Times New Roman" w:hint="eastAsia"/>
          <w:sz w:val="24"/>
        </w:rPr>
        <w:tab/>
      </w:r>
      <w:r w:rsidRPr="00230D59">
        <w:rPr>
          <w:rFonts w:ascii="宋体" w:eastAsia="宋体" w:hAnsi="宋体" w:cs="Times New Roman" w:hint="eastAsia"/>
          <w:sz w:val="24"/>
        </w:rPr>
        <w:tab/>
        <w:t>月    日</w:t>
      </w:r>
    </w:p>
    <w:p w14:paraId="711E0C68" w14:textId="02F5A31C" w:rsidR="00BC32C0" w:rsidRDefault="00BC32C0">
      <w:pPr>
        <w:widowControl/>
        <w:jc w:val="left"/>
        <w:rPr>
          <w:rFonts w:ascii="宋体" w:eastAsia="宋体" w:hAnsi="宋体" w:cs="Times New Roman"/>
          <w:sz w:val="24"/>
        </w:rPr>
      </w:pPr>
    </w:p>
    <w:sectPr w:rsidR="00BC32C0" w:rsidSect="00FD7B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578E" w14:textId="77777777" w:rsidR="00856072" w:rsidRDefault="00856072" w:rsidP="0032052A">
      <w:r>
        <w:separator/>
      </w:r>
    </w:p>
  </w:endnote>
  <w:endnote w:type="continuationSeparator" w:id="0">
    <w:p w14:paraId="17041B1B" w14:textId="77777777" w:rsidR="00856072" w:rsidRDefault="00856072" w:rsidP="0032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B0E9" w14:textId="77777777" w:rsidR="00856072" w:rsidRDefault="00856072" w:rsidP="0032052A">
      <w:r>
        <w:separator/>
      </w:r>
    </w:p>
  </w:footnote>
  <w:footnote w:type="continuationSeparator" w:id="0">
    <w:p w14:paraId="2778A894" w14:textId="77777777" w:rsidR="00856072" w:rsidRDefault="00856072" w:rsidP="00320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85B98"/>
    <w:multiLevelType w:val="hybridMultilevel"/>
    <w:tmpl w:val="6402FED6"/>
    <w:lvl w:ilvl="0" w:tplc="336ADF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F22E13"/>
    <w:multiLevelType w:val="hybridMultilevel"/>
    <w:tmpl w:val="79BA6956"/>
    <w:lvl w:ilvl="0" w:tplc="B1883C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0DA5"/>
    <w:rsid w:val="00010709"/>
    <w:rsid w:val="0001754F"/>
    <w:rsid w:val="00023396"/>
    <w:rsid w:val="00031166"/>
    <w:rsid w:val="000400CE"/>
    <w:rsid w:val="00043602"/>
    <w:rsid w:val="00051613"/>
    <w:rsid w:val="000516BC"/>
    <w:rsid w:val="00054EF0"/>
    <w:rsid w:val="000622DB"/>
    <w:rsid w:val="00084AA6"/>
    <w:rsid w:val="000C58A4"/>
    <w:rsid w:val="000E4028"/>
    <w:rsid w:val="00113FDD"/>
    <w:rsid w:val="001328B1"/>
    <w:rsid w:val="00141032"/>
    <w:rsid w:val="001420B7"/>
    <w:rsid w:val="001459B4"/>
    <w:rsid w:val="00156618"/>
    <w:rsid w:val="00191D1D"/>
    <w:rsid w:val="001C2EA3"/>
    <w:rsid w:val="001C4C9A"/>
    <w:rsid w:val="001D3F6F"/>
    <w:rsid w:val="001E17AE"/>
    <w:rsid w:val="001F14E2"/>
    <w:rsid w:val="00227140"/>
    <w:rsid w:val="00243313"/>
    <w:rsid w:val="00253B6E"/>
    <w:rsid w:val="00255671"/>
    <w:rsid w:val="002765CB"/>
    <w:rsid w:val="00281D37"/>
    <w:rsid w:val="00283F6C"/>
    <w:rsid w:val="002B335E"/>
    <w:rsid w:val="002D64BE"/>
    <w:rsid w:val="002D6B51"/>
    <w:rsid w:val="002D6CA3"/>
    <w:rsid w:val="002E565E"/>
    <w:rsid w:val="002E79E5"/>
    <w:rsid w:val="002F7064"/>
    <w:rsid w:val="0032052A"/>
    <w:rsid w:val="00322798"/>
    <w:rsid w:val="003543C7"/>
    <w:rsid w:val="0037329F"/>
    <w:rsid w:val="0038208B"/>
    <w:rsid w:val="00382E20"/>
    <w:rsid w:val="003B7AF2"/>
    <w:rsid w:val="003C08D1"/>
    <w:rsid w:val="003F1180"/>
    <w:rsid w:val="003F38B1"/>
    <w:rsid w:val="0044193D"/>
    <w:rsid w:val="004457D2"/>
    <w:rsid w:val="00451E0F"/>
    <w:rsid w:val="00467CD5"/>
    <w:rsid w:val="004800FD"/>
    <w:rsid w:val="004B47E2"/>
    <w:rsid w:val="004B7B6C"/>
    <w:rsid w:val="004B7D02"/>
    <w:rsid w:val="004D632E"/>
    <w:rsid w:val="004E7BE8"/>
    <w:rsid w:val="004F292D"/>
    <w:rsid w:val="00577FF9"/>
    <w:rsid w:val="005A1CAD"/>
    <w:rsid w:val="005A6504"/>
    <w:rsid w:val="005B3A3B"/>
    <w:rsid w:val="005C5918"/>
    <w:rsid w:val="005C6DF4"/>
    <w:rsid w:val="005E624F"/>
    <w:rsid w:val="00654B82"/>
    <w:rsid w:val="00657647"/>
    <w:rsid w:val="00666D25"/>
    <w:rsid w:val="006737F1"/>
    <w:rsid w:val="00674419"/>
    <w:rsid w:val="00691D05"/>
    <w:rsid w:val="006C5044"/>
    <w:rsid w:val="006E6FB0"/>
    <w:rsid w:val="006F1909"/>
    <w:rsid w:val="00700DA5"/>
    <w:rsid w:val="00717224"/>
    <w:rsid w:val="00743C06"/>
    <w:rsid w:val="0074792D"/>
    <w:rsid w:val="007756E6"/>
    <w:rsid w:val="00776EC5"/>
    <w:rsid w:val="007954C4"/>
    <w:rsid w:val="007A0323"/>
    <w:rsid w:val="007A7F94"/>
    <w:rsid w:val="007C3C7C"/>
    <w:rsid w:val="007C655E"/>
    <w:rsid w:val="007D175C"/>
    <w:rsid w:val="007E3F72"/>
    <w:rsid w:val="00802EE3"/>
    <w:rsid w:val="00812D61"/>
    <w:rsid w:val="00821D7A"/>
    <w:rsid w:val="00832684"/>
    <w:rsid w:val="00855F0C"/>
    <w:rsid w:val="00856072"/>
    <w:rsid w:val="00856579"/>
    <w:rsid w:val="00881BE7"/>
    <w:rsid w:val="00883B80"/>
    <w:rsid w:val="008937F9"/>
    <w:rsid w:val="008A1B59"/>
    <w:rsid w:val="008D43C1"/>
    <w:rsid w:val="008D7FE5"/>
    <w:rsid w:val="009743CB"/>
    <w:rsid w:val="00975A1B"/>
    <w:rsid w:val="009915CF"/>
    <w:rsid w:val="009A4066"/>
    <w:rsid w:val="009B442E"/>
    <w:rsid w:val="009C3808"/>
    <w:rsid w:val="009F29AD"/>
    <w:rsid w:val="00A02CB6"/>
    <w:rsid w:val="00A03E33"/>
    <w:rsid w:val="00A0547A"/>
    <w:rsid w:val="00A2033A"/>
    <w:rsid w:val="00A367B2"/>
    <w:rsid w:val="00A42E05"/>
    <w:rsid w:val="00A50255"/>
    <w:rsid w:val="00A70384"/>
    <w:rsid w:val="00A8142C"/>
    <w:rsid w:val="00B15592"/>
    <w:rsid w:val="00B25057"/>
    <w:rsid w:val="00B3373E"/>
    <w:rsid w:val="00B362B7"/>
    <w:rsid w:val="00B5295B"/>
    <w:rsid w:val="00B777C8"/>
    <w:rsid w:val="00B94422"/>
    <w:rsid w:val="00BC32C0"/>
    <w:rsid w:val="00BD2C97"/>
    <w:rsid w:val="00BF50C7"/>
    <w:rsid w:val="00BF5634"/>
    <w:rsid w:val="00C07287"/>
    <w:rsid w:val="00C16177"/>
    <w:rsid w:val="00C26F9B"/>
    <w:rsid w:val="00C4681C"/>
    <w:rsid w:val="00C51562"/>
    <w:rsid w:val="00C773E1"/>
    <w:rsid w:val="00C84538"/>
    <w:rsid w:val="00C915F2"/>
    <w:rsid w:val="00C92AD5"/>
    <w:rsid w:val="00CA16C6"/>
    <w:rsid w:val="00CA31DA"/>
    <w:rsid w:val="00CB5BFF"/>
    <w:rsid w:val="00CC4799"/>
    <w:rsid w:val="00CC63F4"/>
    <w:rsid w:val="00CE0306"/>
    <w:rsid w:val="00CE782E"/>
    <w:rsid w:val="00D30E00"/>
    <w:rsid w:val="00D3544A"/>
    <w:rsid w:val="00D81483"/>
    <w:rsid w:val="00DB0CC6"/>
    <w:rsid w:val="00DC0EF9"/>
    <w:rsid w:val="00DE30FB"/>
    <w:rsid w:val="00E059BE"/>
    <w:rsid w:val="00E139F9"/>
    <w:rsid w:val="00E27203"/>
    <w:rsid w:val="00E4195C"/>
    <w:rsid w:val="00E53FB8"/>
    <w:rsid w:val="00E81232"/>
    <w:rsid w:val="00EA2072"/>
    <w:rsid w:val="00EB1390"/>
    <w:rsid w:val="00EB1E79"/>
    <w:rsid w:val="00EC1BEE"/>
    <w:rsid w:val="00EC7FC3"/>
    <w:rsid w:val="00F17F79"/>
    <w:rsid w:val="00F57C8A"/>
    <w:rsid w:val="00F6346F"/>
    <w:rsid w:val="00FB0F7E"/>
    <w:rsid w:val="00FC2AB0"/>
    <w:rsid w:val="00FD7152"/>
    <w:rsid w:val="00FD7B23"/>
    <w:rsid w:val="00FE20BF"/>
    <w:rsid w:val="00FE74AC"/>
    <w:rsid w:val="00FE75E0"/>
    <w:rsid w:val="00FF25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EF786"/>
  <w15:docId w15:val="{12D70D8B-F520-411C-8785-C20DC537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B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4BE"/>
    <w:pPr>
      <w:ind w:firstLineChars="200" w:firstLine="420"/>
    </w:pPr>
  </w:style>
  <w:style w:type="character" w:styleId="a4">
    <w:name w:val="Hyperlink"/>
    <w:basedOn w:val="a0"/>
    <w:uiPriority w:val="99"/>
    <w:unhideWhenUsed/>
    <w:rsid w:val="00451E0F"/>
    <w:rPr>
      <w:color w:val="0563C1" w:themeColor="hyperlink"/>
      <w:u w:val="single"/>
    </w:rPr>
  </w:style>
  <w:style w:type="paragraph" w:styleId="a5">
    <w:name w:val="Date"/>
    <w:basedOn w:val="a"/>
    <w:next w:val="a"/>
    <w:link w:val="a6"/>
    <w:uiPriority w:val="99"/>
    <w:semiHidden/>
    <w:unhideWhenUsed/>
    <w:rsid w:val="00382E20"/>
    <w:pPr>
      <w:ind w:leftChars="2500" w:left="100"/>
    </w:pPr>
  </w:style>
  <w:style w:type="character" w:customStyle="1" w:styleId="a6">
    <w:name w:val="日期 字符"/>
    <w:basedOn w:val="a0"/>
    <w:link w:val="a5"/>
    <w:uiPriority w:val="99"/>
    <w:semiHidden/>
    <w:rsid w:val="00382E20"/>
  </w:style>
  <w:style w:type="paragraph" w:styleId="a7">
    <w:name w:val="header"/>
    <w:basedOn w:val="a"/>
    <w:link w:val="a8"/>
    <w:uiPriority w:val="99"/>
    <w:unhideWhenUsed/>
    <w:rsid w:val="0032052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2052A"/>
    <w:rPr>
      <w:sz w:val="18"/>
      <w:szCs w:val="18"/>
    </w:rPr>
  </w:style>
  <w:style w:type="paragraph" w:styleId="a9">
    <w:name w:val="footer"/>
    <w:basedOn w:val="a"/>
    <w:link w:val="aa"/>
    <w:uiPriority w:val="99"/>
    <w:unhideWhenUsed/>
    <w:rsid w:val="0032052A"/>
    <w:pPr>
      <w:tabs>
        <w:tab w:val="center" w:pos="4153"/>
        <w:tab w:val="right" w:pos="8306"/>
      </w:tabs>
      <w:snapToGrid w:val="0"/>
      <w:jc w:val="left"/>
    </w:pPr>
    <w:rPr>
      <w:sz w:val="18"/>
      <w:szCs w:val="18"/>
    </w:rPr>
  </w:style>
  <w:style w:type="character" w:customStyle="1" w:styleId="aa">
    <w:name w:val="页脚 字符"/>
    <w:basedOn w:val="a0"/>
    <w:link w:val="a9"/>
    <w:uiPriority w:val="99"/>
    <w:rsid w:val="0032052A"/>
    <w:rPr>
      <w:sz w:val="18"/>
      <w:szCs w:val="18"/>
    </w:rPr>
  </w:style>
  <w:style w:type="paragraph" w:styleId="ab">
    <w:name w:val="Balloon Text"/>
    <w:basedOn w:val="a"/>
    <w:link w:val="ac"/>
    <w:semiHidden/>
    <w:unhideWhenUsed/>
    <w:rsid w:val="0032052A"/>
    <w:rPr>
      <w:sz w:val="18"/>
      <w:szCs w:val="18"/>
    </w:rPr>
  </w:style>
  <w:style w:type="character" w:customStyle="1" w:styleId="ac">
    <w:name w:val="批注框文本 字符"/>
    <w:basedOn w:val="a0"/>
    <w:link w:val="ab"/>
    <w:uiPriority w:val="99"/>
    <w:semiHidden/>
    <w:rsid w:val="0032052A"/>
    <w:rPr>
      <w:sz w:val="18"/>
      <w:szCs w:val="18"/>
    </w:rPr>
  </w:style>
  <w:style w:type="character" w:styleId="ad">
    <w:name w:val="annotation reference"/>
    <w:basedOn w:val="a0"/>
    <w:uiPriority w:val="99"/>
    <w:semiHidden/>
    <w:unhideWhenUsed/>
    <w:rsid w:val="00A02CB6"/>
    <w:rPr>
      <w:sz w:val="21"/>
      <w:szCs w:val="21"/>
    </w:rPr>
  </w:style>
  <w:style w:type="paragraph" w:styleId="ae">
    <w:name w:val="annotation text"/>
    <w:basedOn w:val="a"/>
    <w:link w:val="af"/>
    <w:uiPriority w:val="99"/>
    <w:semiHidden/>
    <w:unhideWhenUsed/>
    <w:rsid w:val="00A02CB6"/>
    <w:pPr>
      <w:jc w:val="left"/>
    </w:pPr>
  </w:style>
  <w:style w:type="character" w:customStyle="1" w:styleId="af">
    <w:name w:val="批注文字 字符"/>
    <w:basedOn w:val="a0"/>
    <w:link w:val="ae"/>
    <w:uiPriority w:val="99"/>
    <w:semiHidden/>
    <w:rsid w:val="00A02CB6"/>
  </w:style>
  <w:style w:type="paragraph" w:styleId="af0">
    <w:name w:val="annotation subject"/>
    <w:basedOn w:val="ae"/>
    <w:next w:val="ae"/>
    <w:link w:val="af1"/>
    <w:uiPriority w:val="99"/>
    <w:semiHidden/>
    <w:unhideWhenUsed/>
    <w:rsid w:val="00A02CB6"/>
    <w:rPr>
      <w:b/>
      <w:bCs/>
    </w:rPr>
  </w:style>
  <w:style w:type="character" w:customStyle="1" w:styleId="af1">
    <w:name w:val="批注主题 字符"/>
    <w:basedOn w:val="af"/>
    <w:link w:val="af0"/>
    <w:uiPriority w:val="99"/>
    <w:semiHidden/>
    <w:rsid w:val="00A02CB6"/>
    <w:rPr>
      <w:b/>
      <w:bCs/>
    </w:rPr>
  </w:style>
  <w:style w:type="character" w:customStyle="1" w:styleId="1">
    <w:name w:val="未处理的提及1"/>
    <w:basedOn w:val="a0"/>
    <w:uiPriority w:val="99"/>
    <w:semiHidden/>
    <w:unhideWhenUsed/>
    <w:rsid w:val="001D3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4</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湖北深投控</dc:creator>
  <cp:keywords/>
  <dc:description/>
  <cp:lastModifiedBy>hu changyuan</cp:lastModifiedBy>
  <cp:revision>28</cp:revision>
  <cp:lastPrinted>2021-11-05T06:15:00Z</cp:lastPrinted>
  <dcterms:created xsi:type="dcterms:W3CDTF">2020-11-27T02:11:00Z</dcterms:created>
  <dcterms:modified xsi:type="dcterms:W3CDTF">2021-11-05T08:21:00Z</dcterms:modified>
</cp:coreProperties>
</file>